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E1B1" w14:textId="34DB0D28" w:rsidR="00C030EF" w:rsidRDefault="005A1AFC" w:rsidP="005A1AF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</w:rPr>
      </w:pPr>
      <w:bookmarkStart w:id="0" w:name="_Hlk111013145"/>
      <w:r w:rsidRPr="005A1AFC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</w:rPr>
        <w:t xml:space="preserve">Medium Chain Fatty Acids Shift Metabolism Towards the </w:t>
      </w:r>
      <w:r w:rsidRPr="005A1AFC">
        <w:rPr>
          <w:rFonts w:ascii="Times New Roman" w:eastAsiaTheme="majorEastAsia" w:hAnsi="Times New Roman" w:cs="Times New Roman"/>
          <w:b/>
          <w:bCs/>
          <w:i/>
          <w:iCs/>
          <w:spacing w:val="-10"/>
          <w:kern w:val="28"/>
          <w:sz w:val="32"/>
          <w:szCs w:val="32"/>
        </w:rPr>
        <w:t>De Novo</w:t>
      </w:r>
      <w:r w:rsidRPr="005A1AFC">
        <w:rPr>
          <w:rFonts w:ascii="Times New Roman" w:eastAsiaTheme="majorEastAsia" w:hAnsi="Times New Roman" w:cs="Times New Roman"/>
          <w:b/>
          <w:bCs/>
          <w:spacing w:val="-10"/>
          <w:kern w:val="28"/>
          <w:sz w:val="32"/>
          <w:szCs w:val="32"/>
        </w:rPr>
        <w:t xml:space="preserve"> Serine Pathway Fostering Epigenetic Plasticity and Oxidative DNA Damage</w:t>
      </w:r>
    </w:p>
    <w:p w14:paraId="33F8B341" w14:textId="77777777" w:rsidR="006F1E51" w:rsidRPr="009E2C36" w:rsidRDefault="006F1E51" w:rsidP="005A1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402407" w14:textId="392C556E" w:rsidR="00D6079A" w:rsidRDefault="00D6079A" w:rsidP="00C0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0118">
        <w:rPr>
          <w:rFonts w:ascii="Times New Roman" w:hAnsi="Times New Roman" w:cs="Times New Roman"/>
          <w:sz w:val="24"/>
          <w:szCs w:val="24"/>
          <w:u w:val="single"/>
        </w:rPr>
        <w:t>Mariana Bustamante Eduardo</w:t>
      </w:r>
      <w:r w:rsidRPr="0014011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140118">
        <w:rPr>
          <w:rFonts w:ascii="Times New Roman" w:hAnsi="Times New Roman" w:cs="Times New Roman"/>
          <w:sz w:val="24"/>
          <w:szCs w:val="24"/>
        </w:rPr>
        <w:t>;</w:t>
      </w:r>
      <w:r w:rsidRPr="009E2C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17713" w:rsidRPr="009E2C3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Curtis McCloskey</w:t>
        </w:r>
      </w:hyperlink>
      <w:r w:rsidR="00E61093" w:rsidRPr="009E2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0118">
        <w:rPr>
          <w:rFonts w:ascii="Times New Roman" w:hAnsi="Times New Roman" w:cs="Times New Roman"/>
          <w:sz w:val="24"/>
          <w:szCs w:val="24"/>
        </w:rPr>
        <w:t>;</w:t>
      </w:r>
      <w:r w:rsidR="00417713" w:rsidRPr="009E2C36">
        <w:rPr>
          <w:rFonts w:ascii="Times New Roman" w:hAnsi="Times New Roman" w:cs="Times New Roman"/>
          <w:sz w:val="24"/>
          <w:szCs w:val="24"/>
        </w:rPr>
        <w:t xml:space="preserve"> </w:t>
      </w:r>
      <w:r w:rsidRPr="009E2C36">
        <w:rPr>
          <w:rFonts w:ascii="Times New Roman" w:hAnsi="Times New Roman" w:cs="Times New Roman"/>
          <w:sz w:val="24"/>
          <w:szCs w:val="24"/>
        </w:rPr>
        <w:t>Gannon Cottone</w:t>
      </w:r>
      <w:r w:rsidRPr="009E2C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0118">
        <w:rPr>
          <w:rFonts w:ascii="Times New Roman" w:hAnsi="Times New Roman" w:cs="Times New Roman"/>
          <w:sz w:val="24"/>
          <w:szCs w:val="24"/>
        </w:rPr>
        <w:t>;</w:t>
      </w:r>
      <w:r w:rsidR="00B65842">
        <w:rPr>
          <w:rFonts w:ascii="Times New Roman" w:hAnsi="Times New Roman" w:cs="Times New Roman"/>
          <w:sz w:val="24"/>
          <w:szCs w:val="24"/>
        </w:rPr>
        <w:t xml:space="preserve"> 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>Shiyu Liu</w:t>
      </w:r>
      <w:r w:rsidR="00E61093" w:rsidRPr="009E2C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40118">
        <w:rPr>
          <w:rFonts w:ascii="Times New Roman" w:hAnsi="Times New Roman" w:cs="Times New Roman"/>
          <w:sz w:val="24"/>
          <w:szCs w:val="24"/>
        </w:rPr>
        <w:t>;</w:t>
      </w:r>
      <w:r w:rsidR="00691DF1" w:rsidRPr="009E2C36">
        <w:rPr>
          <w:rFonts w:ascii="Times New Roman" w:hAnsi="Times New Roman" w:cs="Times New Roman"/>
          <w:sz w:val="24"/>
          <w:szCs w:val="24"/>
        </w:rPr>
        <w:t xml:space="preserve"> </w:t>
      </w:r>
      <w:r w:rsidRPr="009E2C36">
        <w:rPr>
          <w:rFonts w:ascii="Times New Roman" w:hAnsi="Times New Roman" w:cs="Times New Roman"/>
          <w:sz w:val="24"/>
          <w:szCs w:val="24"/>
        </w:rPr>
        <w:t>Flavio  Palma</w:t>
      </w:r>
      <w:r w:rsidR="00B6584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E2C36">
        <w:rPr>
          <w:rFonts w:ascii="Times New Roman" w:hAnsi="Times New Roman" w:cs="Times New Roman"/>
          <w:sz w:val="24"/>
          <w:szCs w:val="24"/>
        </w:rPr>
        <w:t>, Maria Zappia</w:t>
      </w:r>
      <w:r w:rsidR="00AA1EFB" w:rsidRPr="009E2C3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40118">
        <w:rPr>
          <w:rFonts w:ascii="Times New Roman" w:hAnsi="Times New Roman" w:cs="Times New Roman"/>
          <w:sz w:val="24"/>
          <w:szCs w:val="24"/>
        </w:rPr>
        <w:t>;</w:t>
      </w:r>
      <w:r w:rsidR="00BD1B17">
        <w:rPr>
          <w:rFonts w:ascii="Times New Roman" w:hAnsi="Times New Roman" w:cs="Times New Roman"/>
          <w:sz w:val="24"/>
          <w:szCs w:val="24"/>
        </w:rPr>
        <w:t xml:space="preserve"> </w:t>
      </w:r>
      <w:r w:rsidRPr="009E2C36">
        <w:rPr>
          <w:rFonts w:ascii="Times New Roman" w:hAnsi="Times New Roman" w:cs="Times New Roman"/>
          <w:bCs/>
          <w:sz w:val="24"/>
          <w:szCs w:val="24"/>
        </w:rPr>
        <w:t>A.B.M.M.K.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Islam</w:t>
      </w:r>
      <w:r w:rsidR="00AA1EFB" w:rsidRPr="009E2C36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="00140118">
        <w:rPr>
          <w:rFonts w:ascii="Times New Roman" w:hAnsi="Times New Roman" w:cs="Times New Roman"/>
          <w:bCs/>
          <w:sz w:val="24"/>
          <w:szCs w:val="24"/>
        </w:rPr>
        <w:t>;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Maxim Frolov</w:t>
      </w:r>
      <w:r w:rsidR="00535611" w:rsidRPr="009E2C3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 w:rsidR="001401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5611"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>Elizaveta Benevolenskaya</w:t>
      </w:r>
      <w:r w:rsidR="00535611" w:rsidRPr="009E2C3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401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E2C36">
        <w:rPr>
          <w:rFonts w:ascii="Times New Roman" w:hAnsi="Times New Roman" w:cs="Times New Roman"/>
          <w:sz w:val="24"/>
          <w:szCs w:val="24"/>
        </w:rPr>
        <w:t xml:space="preserve"> Marcelo Bonini</w:t>
      </w:r>
      <w:r w:rsidR="00AA1EFB" w:rsidRPr="009E2C3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4011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="00140118" w:rsidRPr="009E2C3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Rama Khokha</w:t>
        </w:r>
      </w:hyperlink>
      <w:r w:rsidR="00140118" w:rsidRPr="009E2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01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>Navdeep Chandel</w:t>
      </w:r>
      <w:r w:rsidR="0078779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E2C36">
        <w:rPr>
          <w:rFonts w:ascii="Times New Roman" w:hAnsi="Times New Roman" w:cs="Times New Roman"/>
          <w:sz w:val="24"/>
          <w:szCs w:val="24"/>
        </w:rPr>
        <w:t>Seema Khan</w:t>
      </w:r>
      <w:r w:rsidRPr="009E2C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2C36">
        <w:rPr>
          <w:rFonts w:ascii="Times New Roman" w:hAnsi="Times New Roman" w:cs="Times New Roman"/>
          <w:sz w:val="24"/>
          <w:szCs w:val="24"/>
        </w:rPr>
        <w:t>, Susan Clare</w:t>
      </w:r>
      <w:r w:rsidRPr="009E2C3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FECEE97" w14:textId="77777777" w:rsidR="00F13D05" w:rsidRDefault="00F13D05" w:rsidP="00C03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3CCB4BF" w14:textId="35238D35" w:rsidR="004641F1" w:rsidRPr="009E2C36" w:rsidRDefault="00D6079A" w:rsidP="00C030EF">
      <w:pPr>
        <w:spacing w:after="0" w:line="240" w:lineRule="auto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9E2C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E2C36">
        <w:rPr>
          <w:rFonts w:ascii="Times New Roman" w:hAnsi="Times New Roman" w:cs="Times New Roman"/>
          <w:sz w:val="24"/>
          <w:szCs w:val="24"/>
        </w:rPr>
        <w:t>Department of Surgery,</w:t>
      </w:r>
      <w:r w:rsidR="00634B97">
        <w:rPr>
          <w:rFonts w:ascii="Times New Roman" w:hAnsi="Times New Roman" w:cs="Times New Roman"/>
          <w:sz w:val="24"/>
          <w:szCs w:val="24"/>
        </w:rPr>
        <w:t xml:space="preserve"> </w:t>
      </w:r>
      <w:r w:rsidR="00634B97" w:rsidRPr="009E2C36">
        <w:rPr>
          <w:rFonts w:ascii="Times New Roman" w:hAnsi="Times New Roman" w:cs="Times New Roman"/>
          <w:sz w:val="24"/>
          <w:szCs w:val="24"/>
        </w:rPr>
        <w:t>Northwestern University</w:t>
      </w:r>
      <w:r w:rsidRPr="009E2C36">
        <w:rPr>
          <w:rFonts w:ascii="Times New Roman" w:hAnsi="Times New Roman" w:cs="Times New Roman"/>
          <w:sz w:val="24"/>
          <w:szCs w:val="24"/>
        </w:rPr>
        <w:t xml:space="preserve"> Feinberg School of Medicine, Chicago, IL, USA.</w:t>
      </w:r>
      <w:r w:rsidR="0002534D">
        <w:rPr>
          <w:rFonts w:ascii="Times New Roman" w:hAnsi="Times New Roman" w:cs="Times New Roman"/>
          <w:sz w:val="24"/>
          <w:szCs w:val="24"/>
        </w:rPr>
        <w:t xml:space="preserve"> </w:t>
      </w:r>
      <w:r w:rsidRPr="009E2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4B46"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>Princess Margaret Cancer Centre, University Health Network, Toronto, ON, Canada.</w:t>
      </w:r>
      <w:r w:rsidR="000253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6C90" w:rsidRPr="009E2C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2C36">
        <w:rPr>
          <w:rFonts w:ascii="Times New Roman" w:hAnsi="Times New Roman" w:cs="Times New Roman"/>
          <w:sz w:val="24"/>
          <w:szCs w:val="24"/>
        </w:rPr>
        <w:t>Department of Pharmacology and Cancer Biology, Duke University, Durham, NC, USA</w:t>
      </w:r>
      <w:r w:rsidR="0024085B">
        <w:rPr>
          <w:rFonts w:ascii="Times New Roman" w:hAnsi="Times New Roman" w:cs="Times New Roman"/>
          <w:sz w:val="24"/>
          <w:szCs w:val="24"/>
        </w:rPr>
        <w:t>.</w:t>
      </w:r>
      <w:r w:rsidR="0024085B" w:rsidRPr="002408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4085B" w:rsidRPr="009E2C3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4085B" w:rsidRPr="009E2C3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Department of </w:t>
      </w:r>
      <w:r w:rsidR="0024085B" w:rsidRPr="009E2C36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Medicine/Division of Hematology Oncology, Northwestern University Feinberg School of Medicine, Chicago, IL, USA</w:t>
      </w:r>
      <w:r w:rsidR="0024085B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. </w:t>
      </w:r>
      <w:r w:rsidR="0024085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E2C36">
        <w:rPr>
          <w:rFonts w:ascii="Times New Roman" w:hAnsi="Times New Roman" w:cs="Times New Roman"/>
          <w:sz w:val="24"/>
          <w:szCs w:val="24"/>
          <w:shd w:val="clear" w:color="auto" w:fill="FFFFFF"/>
        </w:rPr>
        <w:t>Department of Biochemistry and Molecular Genetics, University of Illinois at Chicago, Chicago, IL, USA</w:t>
      </w:r>
      <w:r w:rsidRPr="009E2C36">
        <w:rPr>
          <w:rFonts w:ascii="Times New Roman" w:hAnsi="Times New Roman" w:cs="Times New Roman"/>
          <w:sz w:val="24"/>
          <w:szCs w:val="24"/>
        </w:rPr>
        <w:t>.</w:t>
      </w:r>
      <w:r w:rsidR="00112A99">
        <w:rPr>
          <w:rFonts w:ascii="Times New Roman" w:hAnsi="Times New Roman" w:cs="Times New Roman"/>
          <w:sz w:val="24"/>
          <w:szCs w:val="24"/>
        </w:rPr>
        <w:t xml:space="preserve"> </w:t>
      </w:r>
      <w:r w:rsidR="00B96F66" w:rsidRPr="009E2C3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4641F1" w:rsidRPr="009E2C36">
        <w:rPr>
          <w:rFonts w:ascii="Times New Roman" w:hAnsi="Times New Roman" w:cs="Times New Roman"/>
          <w:bCs/>
          <w:color w:val="212121"/>
          <w:sz w:val="24"/>
          <w:szCs w:val="24"/>
        </w:rPr>
        <w:t>Division of Pulmonary and Critical Care Medicine, Department of Medicine, Northwestern University, Chicago, IL, USA</w:t>
      </w:r>
      <w:r w:rsidR="00787799">
        <w:rPr>
          <w:rFonts w:ascii="Times New Roman" w:hAnsi="Times New Roman" w:cs="Times New Roman"/>
          <w:bCs/>
          <w:color w:val="212121"/>
          <w:sz w:val="24"/>
          <w:szCs w:val="24"/>
        </w:rPr>
        <w:t>.</w:t>
      </w:r>
    </w:p>
    <w:bookmarkEnd w:id="0"/>
    <w:p w14:paraId="0BA2D8C2" w14:textId="77777777" w:rsidR="002534A6" w:rsidRDefault="002534A6" w:rsidP="00AA2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84FF698" w14:textId="4E9FAEC4" w:rsidR="00D52F60" w:rsidRPr="00EF467A" w:rsidRDefault="00D52F60" w:rsidP="00AA27E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467A">
        <w:rPr>
          <w:rFonts w:ascii="Times New Roman" w:eastAsiaTheme="minorEastAsia" w:hAnsi="Times New Roman" w:cs="Times New Roman"/>
          <w:sz w:val="24"/>
          <w:szCs w:val="24"/>
        </w:rPr>
        <w:t>Fatty acid (FA) exposure in breast</w:t>
      </w:r>
      <w:r w:rsidR="000F1E81">
        <w:rPr>
          <w:rFonts w:ascii="Times New Roman" w:eastAsiaTheme="minorEastAsia" w:hAnsi="Times New Roman" w:cs="Times New Roman"/>
          <w:sz w:val="24"/>
          <w:szCs w:val="24"/>
        </w:rPr>
        <w:t xml:space="preserve"> tissue</w:t>
      </w:r>
      <w:r w:rsidRPr="00EF467A">
        <w:rPr>
          <w:rFonts w:ascii="Times New Roman" w:eastAsiaTheme="minorEastAsia" w:hAnsi="Times New Roman" w:cs="Times New Roman"/>
          <w:sz w:val="24"/>
          <w:szCs w:val="24"/>
        </w:rPr>
        <w:t xml:space="preserve"> increases flux through the </w:t>
      </w:r>
      <w:r w:rsidRPr="00B559AF">
        <w:rPr>
          <w:rFonts w:ascii="Times New Roman" w:eastAsiaTheme="minorEastAsia" w:hAnsi="Times New Roman" w:cs="Times New Roman"/>
          <w:i/>
          <w:iCs/>
          <w:sz w:val="24"/>
          <w:szCs w:val="24"/>
        </w:rPr>
        <w:t>de novo</w:t>
      </w:r>
      <w:r w:rsidRPr="00EF467A">
        <w:rPr>
          <w:rFonts w:ascii="Times New Roman" w:eastAsiaTheme="minorEastAsia" w:hAnsi="Times New Roman" w:cs="Times New Roman"/>
          <w:sz w:val="24"/>
          <w:szCs w:val="24"/>
        </w:rPr>
        <w:t xml:space="preserve"> serine synthesis pathway (SSP), alters histone methylation and gene expression The association of the SSP and estrogen receptor-negative breast cancer (ERnegBC) was first observed over a decade ago. We hypothesize that FA induces a metabolic shift towards the SSP promoting ERnegBC.</w:t>
      </w:r>
    </w:p>
    <w:p w14:paraId="6C574FED" w14:textId="61E119E0" w:rsidR="00382F43" w:rsidRDefault="00985530" w:rsidP="00AA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67A">
        <w:rPr>
          <w:rFonts w:ascii="Times New Roman" w:hAnsi="Times New Roman" w:cs="Times New Roman"/>
          <w:sz w:val="24"/>
          <w:szCs w:val="24"/>
        </w:rPr>
        <w:t>Non-transformed MCF-10A cells were</w:t>
      </w:r>
      <w:r w:rsidR="00D41F22" w:rsidRPr="00EF467A">
        <w:rPr>
          <w:rFonts w:ascii="Times New Roman" w:hAnsi="Times New Roman" w:cs="Times New Roman"/>
          <w:sz w:val="24"/>
          <w:szCs w:val="24"/>
        </w:rPr>
        <w:t xml:space="preserve"> exposed to the medium-chain FA </w:t>
      </w:r>
      <w:r w:rsidR="00D41F22" w:rsidRPr="00EF467A">
        <w:rPr>
          <w:rFonts w:ascii="Times New Roman" w:eastAsiaTheme="minorEastAsia" w:hAnsi="Times New Roman" w:cs="Times New Roman"/>
          <w:sz w:val="24"/>
          <w:szCs w:val="24"/>
        </w:rPr>
        <w:t>octanoic acid (OA)</w:t>
      </w:r>
      <w:r w:rsidR="00BA0669" w:rsidRPr="00EF4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F467A">
        <w:rPr>
          <w:rFonts w:ascii="Times New Roman" w:hAnsi="Times New Roman" w:cs="Times New Roman"/>
          <w:sz w:val="24"/>
          <w:szCs w:val="24"/>
        </w:rPr>
        <w:t>for U</w:t>
      </w:r>
      <w:r w:rsidRPr="00EF467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F467A">
        <w:rPr>
          <w:rFonts w:ascii="Times New Roman" w:hAnsi="Times New Roman" w:cs="Times New Roman"/>
          <w:sz w:val="24"/>
          <w:szCs w:val="24"/>
        </w:rPr>
        <w:t>C-glucose tracing</w:t>
      </w:r>
      <w:r w:rsidR="005F5FD1" w:rsidRPr="00EF467A">
        <w:rPr>
          <w:rFonts w:ascii="Times New Roman" w:hAnsi="Times New Roman" w:cs="Times New Roman"/>
          <w:sz w:val="24"/>
          <w:szCs w:val="24"/>
        </w:rPr>
        <w:t xml:space="preserve"> and</w:t>
      </w:r>
      <w:r w:rsidR="004C55C7" w:rsidRPr="00EF467A">
        <w:rPr>
          <w:rFonts w:ascii="Times New Roman" w:hAnsi="Times New Roman" w:cs="Times New Roman"/>
          <w:sz w:val="24"/>
          <w:szCs w:val="24"/>
        </w:rPr>
        <w:t xml:space="preserve"> proteomics</w:t>
      </w:r>
      <w:r w:rsidR="005F5FD1" w:rsidRPr="00EF467A">
        <w:rPr>
          <w:rFonts w:ascii="Times New Roman" w:hAnsi="Times New Roman" w:cs="Times New Roman"/>
          <w:sz w:val="24"/>
          <w:szCs w:val="24"/>
        </w:rPr>
        <w:t xml:space="preserve">. </w:t>
      </w:r>
      <w:r w:rsidR="006D72D4" w:rsidRPr="00EF467A">
        <w:rPr>
          <w:rFonts w:ascii="Times New Roman" w:hAnsi="Times New Roman" w:cs="Times New Roman"/>
          <w:sz w:val="24"/>
          <w:szCs w:val="24"/>
        </w:rPr>
        <w:t xml:space="preserve">Targeted metabolomics and </w:t>
      </w:r>
      <w:r w:rsidR="002A4979">
        <w:rPr>
          <w:rFonts w:ascii="Times New Roman" w:hAnsi="Times New Roman" w:cs="Times New Roman"/>
          <w:sz w:val="24"/>
          <w:szCs w:val="24"/>
        </w:rPr>
        <w:t>W</w:t>
      </w:r>
      <w:r w:rsidR="006D72D4" w:rsidRPr="00EF467A">
        <w:rPr>
          <w:rFonts w:ascii="Times New Roman" w:hAnsi="Times New Roman" w:cs="Times New Roman"/>
          <w:sz w:val="24"/>
          <w:szCs w:val="24"/>
        </w:rPr>
        <w:t xml:space="preserve">estern blot </w:t>
      </w:r>
      <w:r w:rsidR="00605EAE" w:rsidRPr="00EF467A">
        <w:rPr>
          <w:rFonts w:ascii="Times New Roman" w:hAnsi="Times New Roman" w:cs="Times New Roman"/>
          <w:sz w:val="24"/>
          <w:szCs w:val="24"/>
        </w:rPr>
        <w:t>analys</w:t>
      </w:r>
      <w:r w:rsidR="002A4979">
        <w:rPr>
          <w:rFonts w:ascii="Times New Roman" w:hAnsi="Times New Roman" w:cs="Times New Roman"/>
          <w:sz w:val="24"/>
          <w:szCs w:val="24"/>
        </w:rPr>
        <w:t>e</w:t>
      </w:r>
      <w:r w:rsidR="00605EAE" w:rsidRPr="00EF467A">
        <w:rPr>
          <w:rFonts w:ascii="Times New Roman" w:hAnsi="Times New Roman" w:cs="Times New Roman"/>
          <w:sz w:val="24"/>
          <w:szCs w:val="24"/>
        </w:rPr>
        <w:t xml:space="preserve">s </w:t>
      </w:r>
      <w:r w:rsidR="006D72D4" w:rsidRPr="00EF467A">
        <w:rPr>
          <w:rFonts w:ascii="Times New Roman" w:hAnsi="Times New Roman" w:cs="Times New Roman"/>
          <w:sz w:val="24"/>
          <w:szCs w:val="24"/>
        </w:rPr>
        <w:t xml:space="preserve">were </w:t>
      </w:r>
      <w:r w:rsidR="00297917">
        <w:rPr>
          <w:rFonts w:ascii="Times New Roman" w:hAnsi="Times New Roman" w:cs="Times New Roman"/>
          <w:sz w:val="24"/>
          <w:szCs w:val="24"/>
        </w:rPr>
        <w:t xml:space="preserve">conducted on </w:t>
      </w:r>
      <w:r w:rsidR="006D72D4" w:rsidRPr="00EF467A">
        <w:rPr>
          <w:rFonts w:ascii="Times New Roman" w:hAnsi="Times New Roman" w:cs="Times New Roman"/>
          <w:sz w:val="24"/>
          <w:szCs w:val="24"/>
        </w:rPr>
        <w:t>c</w:t>
      </w:r>
      <w:r w:rsidR="005F5FD1" w:rsidRPr="00EF467A">
        <w:rPr>
          <w:rFonts w:ascii="Times New Roman" w:hAnsi="Times New Roman" w:cs="Times New Roman"/>
          <w:sz w:val="24"/>
          <w:szCs w:val="24"/>
        </w:rPr>
        <w:t xml:space="preserve">ells exposed to </w:t>
      </w:r>
      <w:r w:rsidR="005F5FD1" w:rsidRPr="00EF46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OA ± </w:t>
      </w:r>
      <w:r w:rsidR="00E11673">
        <w:rPr>
          <w:rFonts w:ascii="Times New Roman" w:hAnsi="Times New Roman" w:cs="Times New Roman"/>
          <w:sz w:val="24"/>
          <w:szCs w:val="24"/>
        </w:rPr>
        <w:t>SSP</w:t>
      </w:r>
      <w:r w:rsidR="005F5FD1" w:rsidRPr="00EF467A">
        <w:rPr>
          <w:rFonts w:ascii="Times New Roman" w:hAnsi="Times New Roman" w:cs="Times New Roman"/>
          <w:sz w:val="24"/>
          <w:szCs w:val="24"/>
        </w:rPr>
        <w:t xml:space="preserve"> inhibitors</w:t>
      </w:r>
      <w:r w:rsidR="006D72D4" w:rsidRPr="00EF467A">
        <w:rPr>
          <w:rFonts w:ascii="Times New Roman" w:hAnsi="Times New Roman" w:cs="Times New Roman"/>
          <w:sz w:val="24"/>
          <w:szCs w:val="24"/>
        </w:rPr>
        <w:t xml:space="preserve">. </w:t>
      </w:r>
      <w:r w:rsidRPr="00EF467A">
        <w:rPr>
          <w:rFonts w:ascii="Times New Roman" w:hAnsi="Times New Roman" w:cs="Times New Roman"/>
          <w:sz w:val="24"/>
          <w:szCs w:val="24"/>
          <w:shd w:val="clear" w:color="auto" w:fill="FFFFFF"/>
        </w:rPr>
        <w:t>ROS</w:t>
      </w:r>
      <w:r w:rsidRPr="00EF467A">
        <w:rPr>
          <w:rFonts w:ascii="Times New Roman" w:eastAsia="Arial Unicode MS" w:hAnsi="Times New Roman" w:cs="Times New Roman"/>
          <w:iCs/>
          <w:noProof/>
          <w:sz w:val="24"/>
          <w:szCs w:val="24"/>
        </w:rPr>
        <w:t>-induced redox changes were monitored live</w:t>
      </w:r>
      <w:r w:rsidR="00305690">
        <w:rPr>
          <w:rFonts w:ascii="Times New Roman" w:eastAsia="Arial Unicode MS" w:hAnsi="Times New Roman" w:cs="Times New Roman"/>
          <w:iCs/>
          <w:noProof/>
          <w:sz w:val="24"/>
          <w:szCs w:val="24"/>
        </w:rPr>
        <w:t>,</w:t>
      </w:r>
      <w:r w:rsidR="00FC4D65">
        <w:rPr>
          <w:rFonts w:ascii="Times New Roman" w:eastAsia="Arial Unicode MS" w:hAnsi="Times New Roman" w:cs="Times New Roman"/>
          <w:iCs/>
          <w:noProof/>
          <w:sz w:val="24"/>
          <w:szCs w:val="24"/>
        </w:rPr>
        <w:t xml:space="preserve"> DNA damage was assessed</w:t>
      </w:r>
      <w:r w:rsidR="00305690">
        <w:rPr>
          <w:rFonts w:ascii="Times New Roman" w:eastAsia="Arial Unicode MS" w:hAnsi="Times New Roman" w:cs="Times New Roman"/>
          <w:iCs/>
          <w:noProof/>
          <w:sz w:val="24"/>
          <w:szCs w:val="24"/>
        </w:rPr>
        <w:t xml:space="preserve"> using the c</w:t>
      </w:r>
      <w:r w:rsidRPr="00EF467A">
        <w:rPr>
          <w:rFonts w:ascii="Times New Roman" w:hAnsi="Times New Roman" w:cs="Times New Roman"/>
          <w:sz w:val="24"/>
          <w:szCs w:val="24"/>
        </w:rPr>
        <w:t>omet assay</w:t>
      </w:r>
      <w:r w:rsidR="00305690">
        <w:rPr>
          <w:rFonts w:ascii="Times New Roman" w:hAnsi="Times New Roman" w:cs="Times New Roman"/>
          <w:sz w:val="24"/>
          <w:szCs w:val="24"/>
        </w:rPr>
        <w:t xml:space="preserve">, and </w:t>
      </w:r>
      <w:r w:rsidRPr="00EF467A">
        <w:rPr>
          <w:rFonts w:ascii="Times New Roman" w:hAnsi="Times New Roman" w:cs="Times New Roman"/>
          <w:sz w:val="24"/>
          <w:szCs w:val="24"/>
        </w:rPr>
        <w:t xml:space="preserve">CUT&amp;RUN was performed for H3K4me3.  </w:t>
      </w:r>
      <w:r w:rsidRPr="00EF467A">
        <w:rPr>
          <w:rFonts w:ascii="Times New Roman" w:hAnsi="Times New Roman" w:cs="Times New Roman"/>
          <w:sz w:val="24"/>
          <w:szCs w:val="24"/>
          <w:shd w:val="clear" w:color="auto" w:fill="FFFFFF"/>
        </w:rPr>
        <w:t>Human breast t</w:t>
      </w:r>
      <w:r w:rsidRPr="00EF467A">
        <w:rPr>
          <w:rFonts w:ascii="Times New Roman" w:hAnsi="Times New Roman" w:cs="Times New Roman"/>
          <w:sz w:val="24"/>
          <w:szCs w:val="24"/>
        </w:rPr>
        <w:t xml:space="preserve">issue derived microstructures </w:t>
      </w:r>
      <w:r w:rsidR="00AB5666" w:rsidRPr="00EF467A">
        <w:rPr>
          <w:rFonts w:ascii="Times New Roman" w:hAnsi="Times New Roman" w:cs="Times New Roman"/>
          <w:sz w:val="24"/>
          <w:szCs w:val="24"/>
        </w:rPr>
        <w:t xml:space="preserve">exposed to </w:t>
      </w:r>
      <w:r w:rsidR="00AB5666" w:rsidRPr="00EF46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± </w:t>
      </w:r>
      <w:r w:rsidR="00AB5666" w:rsidRPr="00EF467A">
        <w:rPr>
          <w:rFonts w:ascii="Times New Roman" w:hAnsi="Times New Roman" w:cs="Times New Roman"/>
          <w:sz w:val="24"/>
          <w:szCs w:val="24"/>
        </w:rPr>
        <w:t xml:space="preserve">OA </w:t>
      </w:r>
      <w:r w:rsidRPr="00EF467A">
        <w:rPr>
          <w:rFonts w:ascii="Times New Roman" w:hAnsi="Times New Roman" w:cs="Times New Roman"/>
          <w:sz w:val="24"/>
          <w:szCs w:val="24"/>
        </w:rPr>
        <w:t>were utilized for</w:t>
      </w:r>
      <w:r w:rsidR="00AB5666" w:rsidRPr="00EF467A">
        <w:rPr>
          <w:rFonts w:ascii="Times New Roman" w:hAnsi="Times New Roman" w:cs="Times New Roman"/>
          <w:sz w:val="24"/>
          <w:szCs w:val="24"/>
        </w:rPr>
        <w:t xml:space="preserve"> s</w:t>
      </w:r>
      <w:r w:rsidRPr="00EF467A">
        <w:rPr>
          <w:rFonts w:ascii="Times New Roman" w:hAnsi="Times New Roman" w:cs="Times New Roman"/>
          <w:sz w:val="24"/>
          <w:szCs w:val="24"/>
        </w:rPr>
        <w:t xml:space="preserve">ingle-cell RNA-seq </w:t>
      </w:r>
      <w:r w:rsidR="00AB5666" w:rsidRPr="00EF467A">
        <w:rPr>
          <w:rFonts w:ascii="Times New Roman" w:hAnsi="Times New Roman" w:cs="Times New Roman"/>
          <w:sz w:val="24"/>
          <w:szCs w:val="24"/>
        </w:rPr>
        <w:t xml:space="preserve">analysis. </w:t>
      </w:r>
    </w:p>
    <w:p w14:paraId="76E75B01" w14:textId="5F00831F" w:rsidR="00460FD1" w:rsidRPr="00EF467A" w:rsidRDefault="00460FD1" w:rsidP="00AA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67A">
        <w:rPr>
          <w:rFonts w:ascii="Times New Roman" w:hAnsi="Times New Roman" w:cs="Times New Roman"/>
          <w:sz w:val="24"/>
          <w:szCs w:val="24"/>
        </w:rPr>
        <w:t xml:space="preserve">U13C-glucose tracing in presence of OA revealed that one-carbon-THF was redirected to the methionine cycle increasing flux to methylation. OA increased the SSP enzyme </w:t>
      </w:r>
      <w:r w:rsidRPr="00EF467A">
        <w:rPr>
          <w:rFonts w:ascii="Times New Roman" w:hAnsi="Times New Roman" w:cs="Times New Roman"/>
          <w:noProof/>
          <w:sz w:val="24"/>
          <w:szCs w:val="24"/>
        </w:rPr>
        <w:t>PHGDH,</w:t>
      </w:r>
      <w:r w:rsidRPr="00EF467A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0F1E81">
        <w:rPr>
          <w:rFonts w:ascii="Times New Roman" w:hAnsi="Times New Roman" w:cs="Times New Roman"/>
          <w:noProof/>
          <w:sz w:val="24"/>
          <w:szCs w:val="24"/>
        </w:rPr>
        <w:t>S</w:t>
      </w:r>
      <w:r w:rsidRPr="00EF467A">
        <w:rPr>
          <w:rFonts w:ascii="Times New Roman" w:hAnsi="Times New Roman" w:cs="Times New Roman"/>
          <w:sz w:val="24"/>
          <w:szCs w:val="24"/>
        </w:rPr>
        <w:t>-adenosylmethionine</w:t>
      </w:r>
      <w:r w:rsidRPr="00EF467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F467A">
        <w:rPr>
          <w:rFonts w:ascii="Times New Roman" w:hAnsi="Times New Roman" w:cs="Times New Roman"/>
          <w:sz w:val="24"/>
          <w:szCs w:val="24"/>
          <w:shd w:val="clear" w:color="auto" w:fill="FFFFFF"/>
        </w:rPr>
        <w:t>glutathione and</w:t>
      </w:r>
      <w:r w:rsidRPr="00EF467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467A">
        <w:rPr>
          <w:rFonts w:ascii="Times New Roman" w:hAnsi="Times New Roman" w:cs="Times New Roman"/>
          <w:sz w:val="24"/>
          <w:szCs w:val="24"/>
          <w:shd w:val="clear" w:color="auto" w:fill="FFFFFF"/>
        </w:rPr>
        <w:t>2-hydroxyglutarate.</w:t>
      </w:r>
      <w:r w:rsidRPr="00EF467A">
        <w:rPr>
          <w:rFonts w:ascii="Times New Roman" w:hAnsi="Times New Roman" w:cs="Times New Roman"/>
          <w:sz w:val="24"/>
          <w:szCs w:val="24"/>
        </w:rPr>
        <w:t xml:space="preserve"> Blocking </w:t>
      </w:r>
      <w:r w:rsidRPr="00EF467A">
        <w:rPr>
          <w:rFonts w:ascii="Times New Roman" w:hAnsi="Times New Roman" w:cs="Times New Roman"/>
          <w:noProof/>
          <w:sz w:val="24"/>
          <w:szCs w:val="24"/>
        </w:rPr>
        <w:t xml:space="preserve">PHGDH, prevented these increases. </w:t>
      </w:r>
      <w:r w:rsidR="005A094A" w:rsidRPr="00EF467A">
        <w:rPr>
          <w:rFonts w:ascii="Times New Roman" w:hAnsi="Times New Roman" w:cs="Times New Roman"/>
          <w:noProof/>
          <w:sz w:val="24"/>
          <w:szCs w:val="24"/>
        </w:rPr>
        <w:t xml:space="preserve">Blocking </w:t>
      </w:r>
      <w:r w:rsidR="009A493B" w:rsidRPr="00EF467A">
        <w:rPr>
          <w:rFonts w:ascii="Times New Roman" w:hAnsi="Times New Roman" w:cs="Times New Roman"/>
          <w:noProof/>
          <w:sz w:val="24"/>
          <w:szCs w:val="24"/>
        </w:rPr>
        <w:t xml:space="preserve">the SSP enzymes PHGDH and PSPH blocked </w:t>
      </w:r>
      <w:r w:rsidR="00BE62B5" w:rsidRPr="00EF467A">
        <w:rPr>
          <w:rFonts w:ascii="Times New Roman" w:hAnsi="Times New Roman" w:cs="Times New Roman"/>
          <w:noProof/>
          <w:sz w:val="24"/>
          <w:szCs w:val="24"/>
        </w:rPr>
        <w:t xml:space="preserve">the increase expression of OA-induced proteins. </w:t>
      </w:r>
      <w:r w:rsidR="003021B9">
        <w:rPr>
          <w:rFonts w:ascii="Times New Roman" w:hAnsi="Times New Roman" w:cs="Times New Roman"/>
          <w:noProof/>
          <w:sz w:val="24"/>
          <w:szCs w:val="24"/>
        </w:rPr>
        <w:t>T</w:t>
      </w:r>
      <w:r w:rsidRPr="00EF467A">
        <w:rPr>
          <w:rFonts w:ascii="Times New Roman" w:hAnsi="Times New Roman" w:cs="Times New Roman"/>
          <w:sz w:val="24"/>
          <w:szCs w:val="24"/>
        </w:rPr>
        <w:t xml:space="preserve">he SSP transcription factor </w:t>
      </w:r>
      <w:r w:rsidRPr="00EF467A">
        <w:rPr>
          <w:rFonts w:ascii="Times New Roman" w:hAnsi="Times New Roman" w:cs="Times New Roman"/>
          <w:i/>
          <w:iCs/>
          <w:sz w:val="24"/>
          <w:szCs w:val="24"/>
        </w:rPr>
        <w:t>ATF3</w:t>
      </w:r>
      <w:r w:rsidRPr="00EF467A">
        <w:rPr>
          <w:rFonts w:ascii="Times New Roman" w:hAnsi="Times New Roman" w:cs="Times New Roman"/>
          <w:sz w:val="24"/>
          <w:szCs w:val="24"/>
        </w:rPr>
        <w:t xml:space="preserve"> and genes </w:t>
      </w:r>
      <w:r w:rsidRPr="00EF467A">
        <w:rPr>
          <w:rFonts w:ascii="Times New Roman" w:hAnsi="Times New Roman" w:cs="Times New Roman"/>
          <w:i/>
          <w:iCs/>
          <w:sz w:val="24"/>
          <w:szCs w:val="24"/>
        </w:rPr>
        <w:t>PHGDH</w:t>
      </w:r>
      <w:r w:rsidRPr="00EF467A">
        <w:rPr>
          <w:rFonts w:ascii="Times New Roman" w:hAnsi="Times New Roman" w:cs="Times New Roman"/>
          <w:sz w:val="24"/>
          <w:szCs w:val="24"/>
        </w:rPr>
        <w:t xml:space="preserve"> and </w:t>
      </w:r>
      <w:r w:rsidRPr="00EF467A">
        <w:rPr>
          <w:rFonts w:ascii="Times New Roman" w:hAnsi="Times New Roman" w:cs="Times New Roman"/>
          <w:i/>
          <w:iCs/>
          <w:sz w:val="24"/>
          <w:szCs w:val="24"/>
        </w:rPr>
        <w:t xml:space="preserve">PSAT1 </w:t>
      </w:r>
      <w:r w:rsidRPr="00EF467A">
        <w:rPr>
          <w:rFonts w:ascii="Times New Roman" w:hAnsi="Times New Roman" w:cs="Times New Roman"/>
          <w:sz w:val="24"/>
          <w:szCs w:val="24"/>
        </w:rPr>
        <w:t>increased with OA</w:t>
      </w:r>
      <w:r w:rsidRPr="00EF46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467A">
        <w:rPr>
          <w:rFonts w:ascii="Times New Roman" w:hAnsi="Times New Roman" w:cs="Times New Roman"/>
          <w:sz w:val="24"/>
          <w:szCs w:val="24"/>
        </w:rPr>
        <w:t>in microstructures. B</w:t>
      </w:r>
      <w:r w:rsidRPr="00EF467A">
        <w:rPr>
          <w:rFonts w:ascii="Times New Roman" w:hAnsi="Times New Roman" w:cs="Times New Roman"/>
          <w:bCs/>
          <w:sz w:val="24"/>
          <w:szCs w:val="24"/>
        </w:rPr>
        <w:t xml:space="preserve">asal BSL1, hormone sensing HS1 and luminal progenitor LP3 subtypes showed an increased </w:t>
      </w:r>
      <w:r w:rsidRPr="00EF467A">
        <w:rPr>
          <w:rFonts w:ascii="Times New Roman" w:hAnsi="Times New Roman" w:cs="Times New Roman"/>
          <w:sz w:val="24"/>
          <w:szCs w:val="24"/>
        </w:rPr>
        <w:t xml:space="preserve">flux through </w:t>
      </w:r>
      <w:r w:rsidRPr="00EF467A">
        <w:rPr>
          <w:rFonts w:ascii="Times New Roman" w:hAnsi="Times New Roman" w:cs="Times New Roman"/>
          <w:bCs/>
          <w:sz w:val="24"/>
          <w:szCs w:val="24"/>
        </w:rPr>
        <w:t xml:space="preserve">the SSP. </w:t>
      </w:r>
      <w:r w:rsidRPr="00EF467A">
        <w:rPr>
          <w:rFonts w:ascii="Times New Roman" w:hAnsi="Times New Roman" w:cs="Times New Roman"/>
          <w:sz w:val="24"/>
          <w:szCs w:val="24"/>
        </w:rPr>
        <w:t xml:space="preserve">The SSP transcription factors ATF3/4 (p &lt; 0.05) motifs were enriched at H3K4me3 peaks. </w:t>
      </w:r>
      <w:r w:rsidRPr="00EF467A">
        <w:rPr>
          <w:rFonts w:ascii="Times New Roman" w:hAnsi="Times New Roman" w:cs="Times New Roman"/>
          <w:sz w:val="24"/>
          <w:szCs w:val="24"/>
          <w:shd w:val="clear" w:color="auto" w:fill="FFFFFF"/>
        </w:rPr>
        <w:t>Aft</w:t>
      </w:r>
      <w:r w:rsidRPr="00EF467A">
        <w:rPr>
          <w:rFonts w:ascii="Times New Roman" w:hAnsi="Times New Roman" w:cs="Times New Roman"/>
          <w:sz w:val="24"/>
          <w:szCs w:val="24"/>
        </w:rPr>
        <w:t xml:space="preserve">er 5 min OA exposure, mitochondrial and nuclear ROS increased significantly (p &lt; 0.01), peaking at 15 min. OA exposure triggered DNA damage likely due to ROS increase in the nucleus. OA increased glutathione metabolism and ROS detoxification in BSL1. </w:t>
      </w:r>
    </w:p>
    <w:p w14:paraId="63650A48" w14:textId="31B32803" w:rsidR="00264A8E" w:rsidRPr="00264A8E" w:rsidRDefault="00460FD1" w:rsidP="00264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67A">
        <w:rPr>
          <w:rFonts w:ascii="Times New Roman" w:hAnsi="Times New Roman" w:cs="Times New Roman"/>
          <w:sz w:val="24"/>
          <w:szCs w:val="24"/>
        </w:rPr>
        <w:t>PHGDH is elevated in 70% of ERnegBCs, despite its gene being amplified in only 6% of all BCs, implying other mechanisms are involved in PHGDH dysregulation. One possibility involves the FA-induced shift towards the SSP increasing S-adenosylmethionine, 2-hydroxyglutarate and glutathione. This promotes epigenetic phenotypic plasticity and controls ROS, thereby supporting the survival of cells that acquire DNA damage and potentially facilitating carcinogenesis.</w:t>
      </w:r>
      <w:r w:rsidR="00A003EE" w:rsidRPr="00EF467A">
        <w:rPr>
          <w:rFonts w:ascii="Times New Roman" w:hAnsi="Times New Roman" w:cs="Times New Roman"/>
          <w:sz w:val="24"/>
          <w:szCs w:val="24"/>
        </w:rPr>
        <w:t xml:space="preserve"> </w:t>
      </w:r>
      <w:r w:rsidR="00A37C52" w:rsidRPr="00EF467A">
        <w:rPr>
          <w:rFonts w:ascii="Times New Roman" w:hAnsi="Times New Roman" w:cs="Times New Roman"/>
          <w:sz w:val="24"/>
          <w:szCs w:val="24"/>
        </w:rPr>
        <w:t xml:space="preserve"> </w:t>
      </w:r>
      <w:r w:rsidR="00264A8E" w:rsidRPr="00264A8E">
        <w:rPr>
          <w:rFonts w:ascii="Times New Roman" w:hAnsi="Times New Roman" w:cs="Times New Roman"/>
          <w:sz w:val="24"/>
          <w:szCs w:val="24"/>
        </w:rPr>
        <w:t xml:space="preserve">This understanding </w:t>
      </w:r>
      <w:r w:rsidR="00930880" w:rsidRPr="00264A8E">
        <w:rPr>
          <w:rFonts w:ascii="Times New Roman" w:hAnsi="Times New Roman" w:cs="Times New Roman"/>
          <w:sz w:val="24"/>
          <w:szCs w:val="24"/>
        </w:rPr>
        <w:t>opens</w:t>
      </w:r>
      <w:r w:rsidR="00264A8E" w:rsidRPr="00264A8E">
        <w:rPr>
          <w:rFonts w:ascii="Times New Roman" w:hAnsi="Times New Roman" w:cs="Times New Roman"/>
          <w:sz w:val="24"/>
          <w:szCs w:val="24"/>
        </w:rPr>
        <w:t xml:space="preserve"> possibilities for novel preventive strategies. For instance, targeting the first or third enzyme of the SSP could block the oncogenic effects induced by this metabolic shift. </w:t>
      </w:r>
    </w:p>
    <w:p w14:paraId="292AB486" w14:textId="4B9AD03E" w:rsidR="002C2E0F" w:rsidRPr="009E2C36" w:rsidRDefault="002C2E0F" w:rsidP="00460F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2E0F" w:rsidRPr="009E2C3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33C1"/>
    <w:multiLevelType w:val="hybridMultilevel"/>
    <w:tmpl w:val="7100A53C"/>
    <w:lvl w:ilvl="0" w:tplc="63A674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F0E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64A8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FBA8E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4B49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46EB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B06E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2EA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721E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E7D60B6"/>
    <w:multiLevelType w:val="hybridMultilevel"/>
    <w:tmpl w:val="F7CE54F0"/>
    <w:lvl w:ilvl="0" w:tplc="0BD69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A9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22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6E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C8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E5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6D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E6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A45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6614FC"/>
    <w:multiLevelType w:val="multilevel"/>
    <w:tmpl w:val="8D7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8E4049"/>
    <w:multiLevelType w:val="hybridMultilevel"/>
    <w:tmpl w:val="023AD170"/>
    <w:lvl w:ilvl="0" w:tplc="503A3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01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6F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42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6D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0C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27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27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84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225BE8"/>
    <w:multiLevelType w:val="hybridMultilevel"/>
    <w:tmpl w:val="143E10D0"/>
    <w:lvl w:ilvl="0" w:tplc="5B56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E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4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07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4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65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A0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4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E1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B83662"/>
    <w:multiLevelType w:val="multilevel"/>
    <w:tmpl w:val="3E3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475A6"/>
    <w:multiLevelType w:val="multilevel"/>
    <w:tmpl w:val="834E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A7308"/>
    <w:multiLevelType w:val="hybridMultilevel"/>
    <w:tmpl w:val="85768D28"/>
    <w:lvl w:ilvl="0" w:tplc="BF408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23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41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3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A7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BC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89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2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B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47026A"/>
    <w:multiLevelType w:val="multilevel"/>
    <w:tmpl w:val="907E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6698D"/>
    <w:multiLevelType w:val="multilevel"/>
    <w:tmpl w:val="3C7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A3423"/>
    <w:multiLevelType w:val="hybridMultilevel"/>
    <w:tmpl w:val="B4107212"/>
    <w:lvl w:ilvl="0" w:tplc="8206BA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8405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CA8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FDC40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1A3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E248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1666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99A1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26ED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F402D34"/>
    <w:multiLevelType w:val="multilevel"/>
    <w:tmpl w:val="D844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89511B"/>
    <w:multiLevelType w:val="hybridMultilevel"/>
    <w:tmpl w:val="966AE562"/>
    <w:lvl w:ilvl="0" w:tplc="9A1E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AD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CF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4D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07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C5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C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6936593">
    <w:abstractNumId w:val="2"/>
  </w:num>
  <w:num w:numId="2" w16cid:durableId="1703363266">
    <w:abstractNumId w:val="6"/>
  </w:num>
  <w:num w:numId="3" w16cid:durableId="1312753371">
    <w:abstractNumId w:val="10"/>
  </w:num>
  <w:num w:numId="4" w16cid:durableId="1027214519">
    <w:abstractNumId w:val="0"/>
  </w:num>
  <w:num w:numId="5" w16cid:durableId="707486878">
    <w:abstractNumId w:val="1"/>
  </w:num>
  <w:num w:numId="6" w16cid:durableId="1955671717">
    <w:abstractNumId w:val="3"/>
  </w:num>
  <w:num w:numId="7" w16cid:durableId="1380591293">
    <w:abstractNumId w:val="11"/>
  </w:num>
  <w:num w:numId="8" w16cid:durableId="1121605904">
    <w:abstractNumId w:val="9"/>
  </w:num>
  <w:num w:numId="9" w16cid:durableId="2039116265">
    <w:abstractNumId w:val="7"/>
  </w:num>
  <w:num w:numId="10" w16cid:durableId="1946501297">
    <w:abstractNumId w:val="4"/>
  </w:num>
  <w:num w:numId="11" w16cid:durableId="459349404">
    <w:abstractNumId w:val="5"/>
  </w:num>
  <w:num w:numId="12" w16cid:durableId="1309629433">
    <w:abstractNumId w:val="12"/>
  </w:num>
  <w:num w:numId="13" w16cid:durableId="197550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3400C44-EE92-4390-8C96-FE5122EEAB6D}"/>
    <w:docVar w:name="dgnword-eventsink" w:val="1808117318784"/>
  </w:docVars>
  <w:rsids>
    <w:rsidRoot w:val="00B25B67"/>
    <w:rsid w:val="00002EA2"/>
    <w:rsid w:val="00004EFD"/>
    <w:rsid w:val="00004F87"/>
    <w:rsid w:val="00005E39"/>
    <w:rsid w:val="00011970"/>
    <w:rsid w:val="000150F6"/>
    <w:rsid w:val="00015431"/>
    <w:rsid w:val="00015EF9"/>
    <w:rsid w:val="000205F3"/>
    <w:rsid w:val="000218CD"/>
    <w:rsid w:val="00021C3F"/>
    <w:rsid w:val="000237A6"/>
    <w:rsid w:val="0002534D"/>
    <w:rsid w:val="00026D56"/>
    <w:rsid w:val="000271D4"/>
    <w:rsid w:val="00027CFF"/>
    <w:rsid w:val="0003093F"/>
    <w:rsid w:val="00033961"/>
    <w:rsid w:val="00033E54"/>
    <w:rsid w:val="000341A3"/>
    <w:rsid w:val="000362FE"/>
    <w:rsid w:val="00036AFC"/>
    <w:rsid w:val="00036E5C"/>
    <w:rsid w:val="00037B67"/>
    <w:rsid w:val="000432FD"/>
    <w:rsid w:val="0004345D"/>
    <w:rsid w:val="00043C43"/>
    <w:rsid w:val="00043E45"/>
    <w:rsid w:val="000453E1"/>
    <w:rsid w:val="0005157D"/>
    <w:rsid w:val="00051A65"/>
    <w:rsid w:val="0005622D"/>
    <w:rsid w:val="0006274D"/>
    <w:rsid w:val="00063D59"/>
    <w:rsid w:val="0006500F"/>
    <w:rsid w:val="000660E4"/>
    <w:rsid w:val="00066BD0"/>
    <w:rsid w:val="00071775"/>
    <w:rsid w:val="000718D7"/>
    <w:rsid w:val="0007249A"/>
    <w:rsid w:val="00072D7C"/>
    <w:rsid w:val="00072DFA"/>
    <w:rsid w:val="0007347F"/>
    <w:rsid w:val="00073723"/>
    <w:rsid w:val="000739CF"/>
    <w:rsid w:val="00077C3F"/>
    <w:rsid w:val="00080DD4"/>
    <w:rsid w:val="0008131F"/>
    <w:rsid w:val="0008152A"/>
    <w:rsid w:val="000844AA"/>
    <w:rsid w:val="00086A27"/>
    <w:rsid w:val="00087463"/>
    <w:rsid w:val="00090AE5"/>
    <w:rsid w:val="00091B7A"/>
    <w:rsid w:val="00091C4E"/>
    <w:rsid w:val="000927B2"/>
    <w:rsid w:val="0009307A"/>
    <w:rsid w:val="0009457E"/>
    <w:rsid w:val="00094F60"/>
    <w:rsid w:val="00095B0D"/>
    <w:rsid w:val="00097F29"/>
    <w:rsid w:val="00097F39"/>
    <w:rsid w:val="000A139C"/>
    <w:rsid w:val="000A2A28"/>
    <w:rsid w:val="000A38F3"/>
    <w:rsid w:val="000B02FE"/>
    <w:rsid w:val="000B1D0B"/>
    <w:rsid w:val="000B2FEB"/>
    <w:rsid w:val="000B3336"/>
    <w:rsid w:val="000B362C"/>
    <w:rsid w:val="000B4D9C"/>
    <w:rsid w:val="000B6478"/>
    <w:rsid w:val="000B6A92"/>
    <w:rsid w:val="000C09BE"/>
    <w:rsid w:val="000C1F59"/>
    <w:rsid w:val="000C4164"/>
    <w:rsid w:val="000C4CD5"/>
    <w:rsid w:val="000C6DC7"/>
    <w:rsid w:val="000C7E97"/>
    <w:rsid w:val="000D035A"/>
    <w:rsid w:val="000D2020"/>
    <w:rsid w:val="000E07D4"/>
    <w:rsid w:val="000E2471"/>
    <w:rsid w:val="000E528E"/>
    <w:rsid w:val="000E6E1B"/>
    <w:rsid w:val="000E7718"/>
    <w:rsid w:val="000F1260"/>
    <w:rsid w:val="000F1E81"/>
    <w:rsid w:val="000F2E2F"/>
    <w:rsid w:val="000F6BED"/>
    <w:rsid w:val="000F761D"/>
    <w:rsid w:val="00100B26"/>
    <w:rsid w:val="001023D6"/>
    <w:rsid w:val="00103C97"/>
    <w:rsid w:val="00104EA4"/>
    <w:rsid w:val="0010506F"/>
    <w:rsid w:val="001066DD"/>
    <w:rsid w:val="0010754C"/>
    <w:rsid w:val="001106E7"/>
    <w:rsid w:val="001114AC"/>
    <w:rsid w:val="00111A7A"/>
    <w:rsid w:val="00112A99"/>
    <w:rsid w:val="00112E50"/>
    <w:rsid w:val="001131C7"/>
    <w:rsid w:val="00113822"/>
    <w:rsid w:val="00113BDE"/>
    <w:rsid w:val="00113EF9"/>
    <w:rsid w:val="00116460"/>
    <w:rsid w:val="0011718C"/>
    <w:rsid w:val="00121BF2"/>
    <w:rsid w:val="00124F2B"/>
    <w:rsid w:val="00125E6F"/>
    <w:rsid w:val="001337F0"/>
    <w:rsid w:val="001354AA"/>
    <w:rsid w:val="00136142"/>
    <w:rsid w:val="00140118"/>
    <w:rsid w:val="00140194"/>
    <w:rsid w:val="001402DC"/>
    <w:rsid w:val="001409FA"/>
    <w:rsid w:val="00140A77"/>
    <w:rsid w:val="00140BB7"/>
    <w:rsid w:val="001416BD"/>
    <w:rsid w:val="00142160"/>
    <w:rsid w:val="00142E8B"/>
    <w:rsid w:val="001450EC"/>
    <w:rsid w:val="00145F9F"/>
    <w:rsid w:val="001463D0"/>
    <w:rsid w:val="00146A37"/>
    <w:rsid w:val="00146D10"/>
    <w:rsid w:val="00146E65"/>
    <w:rsid w:val="00150D52"/>
    <w:rsid w:val="0015546C"/>
    <w:rsid w:val="00160478"/>
    <w:rsid w:val="001655A9"/>
    <w:rsid w:val="001659E2"/>
    <w:rsid w:val="00167DFF"/>
    <w:rsid w:val="00170A8D"/>
    <w:rsid w:val="00175129"/>
    <w:rsid w:val="00183A0B"/>
    <w:rsid w:val="00183A43"/>
    <w:rsid w:val="00187BDF"/>
    <w:rsid w:val="001905CF"/>
    <w:rsid w:val="001911AE"/>
    <w:rsid w:val="001921C3"/>
    <w:rsid w:val="00193396"/>
    <w:rsid w:val="0019430D"/>
    <w:rsid w:val="00194B49"/>
    <w:rsid w:val="00195EB3"/>
    <w:rsid w:val="00197CFD"/>
    <w:rsid w:val="001A0EEF"/>
    <w:rsid w:val="001A2241"/>
    <w:rsid w:val="001A435B"/>
    <w:rsid w:val="001A5384"/>
    <w:rsid w:val="001A6016"/>
    <w:rsid w:val="001B0C2D"/>
    <w:rsid w:val="001B1017"/>
    <w:rsid w:val="001B487D"/>
    <w:rsid w:val="001B4F57"/>
    <w:rsid w:val="001B7375"/>
    <w:rsid w:val="001C0816"/>
    <w:rsid w:val="001C1E2C"/>
    <w:rsid w:val="001C480F"/>
    <w:rsid w:val="001C4BC0"/>
    <w:rsid w:val="001C5446"/>
    <w:rsid w:val="001C6555"/>
    <w:rsid w:val="001C723A"/>
    <w:rsid w:val="001D0DFE"/>
    <w:rsid w:val="001D16B1"/>
    <w:rsid w:val="001D17FA"/>
    <w:rsid w:val="001D46B0"/>
    <w:rsid w:val="001D69CB"/>
    <w:rsid w:val="001D6C90"/>
    <w:rsid w:val="001D71C1"/>
    <w:rsid w:val="001E31A3"/>
    <w:rsid w:val="001E3476"/>
    <w:rsid w:val="001E3500"/>
    <w:rsid w:val="001E3E4D"/>
    <w:rsid w:val="001E6417"/>
    <w:rsid w:val="001F090E"/>
    <w:rsid w:val="001F3ABF"/>
    <w:rsid w:val="001F4EC4"/>
    <w:rsid w:val="001F5FA9"/>
    <w:rsid w:val="001F6BA0"/>
    <w:rsid w:val="001F6DC3"/>
    <w:rsid w:val="002003E2"/>
    <w:rsid w:val="00201877"/>
    <w:rsid w:val="00204D54"/>
    <w:rsid w:val="00205202"/>
    <w:rsid w:val="00205754"/>
    <w:rsid w:val="00207228"/>
    <w:rsid w:val="00210FE6"/>
    <w:rsid w:val="0021200E"/>
    <w:rsid w:val="00213443"/>
    <w:rsid w:val="002139A8"/>
    <w:rsid w:val="0021670F"/>
    <w:rsid w:val="00220AAE"/>
    <w:rsid w:val="00221D61"/>
    <w:rsid w:val="002233FE"/>
    <w:rsid w:val="00223B27"/>
    <w:rsid w:val="002243E7"/>
    <w:rsid w:val="00224B90"/>
    <w:rsid w:val="00225DD7"/>
    <w:rsid w:val="00225F61"/>
    <w:rsid w:val="00227FC9"/>
    <w:rsid w:val="0023239C"/>
    <w:rsid w:val="002331E3"/>
    <w:rsid w:val="00235902"/>
    <w:rsid w:val="00235DAB"/>
    <w:rsid w:val="00235DC8"/>
    <w:rsid w:val="00236ED2"/>
    <w:rsid w:val="00237CF1"/>
    <w:rsid w:val="0024085B"/>
    <w:rsid w:val="00241624"/>
    <w:rsid w:val="0024553E"/>
    <w:rsid w:val="00245542"/>
    <w:rsid w:val="00246F9A"/>
    <w:rsid w:val="00247D1E"/>
    <w:rsid w:val="002534A6"/>
    <w:rsid w:val="00253FB7"/>
    <w:rsid w:val="002544F1"/>
    <w:rsid w:val="00254E14"/>
    <w:rsid w:val="002556EE"/>
    <w:rsid w:val="00255BDD"/>
    <w:rsid w:val="00256DB7"/>
    <w:rsid w:val="00257700"/>
    <w:rsid w:val="00264A8E"/>
    <w:rsid w:val="00264B15"/>
    <w:rsid w:val="0026519B"/>
    <w:rsid w:val="002652BA"/>
    <w:rsid w:val="00265C78"/>
    <w:rsid w:val="00265FF8"/>
    <w:rsid w:val="0026750A"/>
    <w:rsid w:val="00272B98"/>
    <w:rsid w:val="00273C5E"/>
    <w:rsid w:val="00274555"/>
    <w:rsid w:val="00274A6E"/>
    <w:rsid w:val="0027619B"/>
    <w:rsid w:val="00276BDB"/>
    <w:rsid w:val="00280965"/>
    <w:rsid w:val="00281DEF"/>
    <w:rsid w:val="002832BB"/>
    <w:rsid w:val="002844C1"/>
    <w:rsid w:val="00287FD7"/>
    <w:rsid w:val="00290245"/>
    <w:rsid w:val="002911A4"/>
    <w:rsid w:val="00294B5A"/>
    <w:rsid w:val="00297917"/>
    <w:rsid w:val="002A3131"/>
    <w:rsid w:val="002A4979"/>
    <w:rsid w:val="002A66A3"/>
    <w:rsid w:val="002A7407"/>
    <w:rsid w:val="002A7B32"/>
    <w:rsid w:val="002A7CF2"/>
    <w:rsid w:val="002B1014"/>
    <w:rsid w:val="002B18FB"/>
    <w:rsid w:val="002B26EE"/>
    <w:rsid w:val="002B2A28"/>
    <w:rsid w:val="002B4D29"/>
    <w:rsid w:val="002C1223"/>
    <w:rsid w:val="002C1DBE"/>
    <w:rsid w:val="002C2CE2"/>
    <w:rsid w:val="002C2E0F"/>
    <w:rsid w:val="002C3BDA"/>
    <w:rsid w:val="002C64ED"/>
    <w:rsid w:val="002C749B"/>
    <w:rsid w:val="002D2941"/>
    <w:rsid w:val="002D3A28"/>
    <w:rsid w:val="002D47C4"/>
    <w:rsid w:val="002D48A4"/>
    <w:rsid w:val="002D4C5F"/>
    <w:rsid w:val="002D7145"/>
    <w:rsid w:val="002D7160"/>
    <w:rsid w:val="002E1EC9"/>
    <w:rsid w:val="002E58AD"/>
    <w:rsid w:val="002E7588"/>
    <w:rsid w:val="002F106A"/>
    <w:rsid w:val="002F3B86"/>
    <w:rsid w:val="002F42A3"/>
    <w:rsid w:val="002F4975"/>
    <w:rsid w:val="002F5CEA"/>
    <w:rsid w:val="003021B9"/>
    <w:rsid w:val="003040D5"/>
    <w:rsid w:val="003043D1"/>
    <w:rsid w:val="00305690"/>
    <w:rsid w:val="003068EB"/>
    <w:rsid w:val="003068F1"/>
    <w:rsid w:val="0030692F"/>
    <w:rsid w:val="00306AAF"/>
    <w:rsid w:val="00310EE8"/>
    <w:rsid w:val="00311C22"/>
    <w:rsid w:val="00312CD1"/>
    <w:rsid w:val="00315BEE"/>
    <w:rsid w:val="003174B5"/>
    <w:rsid w:val="00317EAF"/>
    <w:rsid w:val="00321693"/>
    <w:rsid w:val="003216EC"/>
    <w:rsid w:val="00322867"/>
    <w:rsid w:val="00330F39"/>
    <w:rsid w:val="00331AAE"/>
    <w:rsid w:val="00331B6A"/>
    <w:rsid w:val="0033208C"/>
    <w:rsid w:val="00332272"/>
    <w:rsid w:val="00332D03"/>
    <w:rsid w:val="00332D4E"/>
    <w:rsid w:val="0033316B"/>
    <w:rsid w:val="00333668"/>
    <w:rsid w:val="00333923"/>
    <w:rsid w:val="00333E26"/>
    <w:rsid w:val="003342FA"/>
    <w:rsid w:val="003352A5"/>
    <w:rsid w:val="00340EEB"/>
    <w:rsid w:val="00344E95"/>
    <w:rsid w:val="00347E27"/>
    <w:rsid w:val="003512C4"/>
    <w:rsid w:val="0035311E"/>
    <w:rsid w:val="00354B24"/>
    <w:rsid w:val="00355237"/>
    <w:rsid w:val="003558C4"/>
    <w:rsid w:val="0035712B"/>
    <w:rsid w:val="003572FB"/>
    <w:rsid w:val="003615A4"/>
    <w:rsid w:val="0036190A"/>
    <w:rsid w:val="00361B32"/>
    <w:rsid w:val="0036229F"/>
    <w:rsid w:val="00362A71"/>
    <w:rsid w:val="0036379C"/>
    <w:rsid w:val="003663BB"/>
    <w:rsid w:val="00367E28"/>
    <w:rsid w:val="00373F8C"/>
    <w:rsid w:val="00375134"/>
    <w:rsid w:val="00375E4E"/>
    <w:rsid w:val="0037604A"/>
    <w:rsid w:val="00377D62"/>
    <w:rsid w:val="00377E05"/>
    <w:rsid w:val="00377EE6"/>
    <w:rsid w:val="00382F43"/>
    <w:rsid w:val="00383812"/>
    <w:rsid w:val="00383C33"/>
    <w:rsid w:val="0038739C"/>
    <w:rsid w:val="003873F1"/>
    <w:rsid w:val="00387522"/>
    <w:rsid w:val="00387760"/>
    <w:rsid w:val="003922FF"/>
    <w:rsid w:val="00394FED"/>
    <w:rsid w:val="00395037"/>
    <w:rsid w:val="0039556D"/>
    <w:rsid w:val="00397992"/>
    <w:rsid w:val="003A03B7"/>
    <w:rsid w:val="003A1449"/>
    <w:rsid w:val="003A26D3"/>
    <w:rsid w:val="003A27DF"/>
    <w:rsid w:val="003A3B29"/>
    <w:rsid w:val="003A407C"/>
    <w:rsid w:val="003A6217"/>
    <w:rsid w:val="003A644F"/>
    <w:rsid w:val="003A7327"/>
    <w:rsid w:val="003B4181"/>
    <w:rsid w:val="003B692E"/>
    <w:rsid w:val="003B7B06"/>
    <w:rsid w:val="003C428B"/>
    <w:rsid w:val="003C7071"/>
    <w:rsid w:val="003C74FD"/>
    <w:rsid w:val="003D0B7C"/>
    <w:rsid w:val="003D12CB"/>
    <w:rsid w:val="003D31DB"/>
    <w:rsid w:val="003D3A4D"/>
    <w:rsid w:val="003D5FB8"/>
    <w:rsid w:val="003E28EA"/>
    <w:rsid w:val="003E29B8"/>
    <w:rsid w:val="003E33A1"/>
    <w:rsid w:val="003E3F81"/>
    <w:rsid w:val="003E5003"/>
    <w:rsid w:val="003E51A8"/>
    <w:rsid w:val="003E5D5B"/>
    <w:rsid w:val="003E68E3"/>
    <w:rsid w:val="003E7250"/>
    <w:rsid w:val="003F0AB9"/>
    <w:rsid w:val="003F1D48"/>
    <w:rsid w:val="003F2354"/>
    <w:rsid w:val="003F2D57"/>
    <w:rsid w:val="003F3A16"/>
    <w:rsid w:val="003F4127"/>
    <w:rsid w:val="003F4E21"/>
    <w:rsid w:val="003F5DD0"/>
    <w:rsid w:val="003F725A"/>
    <w:rsid w:val="0040044E"/>
    <w:rsid w:val="00400FE6"/>
    <w:rsid w:val="00402A05"/>
    <w:rsid w:val="00403CE7"/>
    <w:rsid w:val="004050BD"/>
    <w:rsid w:val="004054E6"/>
    <w:rsid w:val="00405A13"/>
    <w:rsid w:val="00406E1B"/>
    <w:rsid w:val="004117F7"/>
    <w:rsid w:val="0041380F"/>
    <w:rsid w:val="00415653"/>
    <w:rsid w:val="004167D0"/>
    <w:rsid w:val="004172A5"/>
    <w:rsid w:val="00417713"/>
    <w:rsid w:val="004203B5"/>
    <w:rsid w:val="00420E5B"/>
    <w:rsid w:val="004211DA"/>
    <w:rsid w:val="00422B1E"/>
    <w:rsid w:val="0042358F"/>
    <w:rsid w:val="00425ABF"/>
    <w:rsid w:val="00425BF0"/>
    <w:rsid w:val="00427C72"/>
    <w:rsid w:val="00427E2D"/>
    <w:rsid w:val="00434160"/>
    <w:rsid w:val="004378AB"/>
    <w:rsid w:val="00440647"/>
    <w:rsid w:val="00440FC8"/>
    <w:rsid w:val="0044224A"/>
    <w:rsid w:val="0044271B"/>
    <w:rsid w:val="00444FA9"/>
    <w:rsid w:val="004529A2"/>
    <w:rsid w:val="00454CE3"/>
    <w:rsid w:val="00455F28"/>
    <w:rsid w:val="004575C0"/>
    <w:rsid w:val="004606B2"/>
    <w:rsid w:val="00460FD1"/>
    <w:rsid w:val="00463356"/>
    <w:rsid w:val="00463C04"/>
    <w:rsid w:val="004641F1"/>
    <w:rsid w:val="004645AE"/>
    <w:rsid w:val="00464665"/>
    <w:rsid w:val="00464E7F"/>
    <w:rsid w:val="00464ED8"/>
    <w:rsid w:val="00465DB9"/>
    <w:rsid w:val="00470405"/>
    <w:rsid w:val="00471289"/>
    <w:rsid w:val="00471BB2"/>
    <w:rsid w:val="00473837"/>
    <w:rsid w:val="00473AB8"/>
    <w:rsid w:val="00473D27"/>
    <w:rsid w:val="00473EC8"/>
    <w:rsid w:val="00475ABA"/>
    <w:rsid w:val="004766ED"/>
    <w:rsid w:val="004766F9"/>
    <w:rsid w:val="00477E55"/>
    <w:rsid w:val="00481151"/>
    <w:rsid w:val="004819FB"/>
    <w:rsid w:val="00481B58"/>
    <w:rsid w:val="00481F07"/>
    <w:rsid w:val="00481FA7"/>
    <w:rsid w:val="00482479"/>
    <w:rsid w:val="00483EBE"/>
    <w:rsid w:val="0048497F"/>
    <w:rsid w:val="004867F8"/>
    <w:rsid w:val="00487D13"/>
    <w:rsid w:val="00490DBC"/>
    <w:rsid w:val="0049100C"/>
    <w:rsid w:val="004955C9"/>
    <w:rsid w:val="004964E6"/>
    <w:rsid w:val="004A017E"/>
    <w:rsid w:val="004A05E7"/>
    <w:rsid w:val="004A063D"/>
    <w:rsid w:val="004A0A58"/>
    <w:rsid w:val="004A1BAE"/>
    <w:rsid w:val="004A1F08"/>
    <w:rsid w:val="004A3997"/>
    <w:rsid w:val="004A3ECB"/>
    <w:rsid w:val="004A44FC"/>
    <w:rsid w:val="004A4CE8"/>
    <w:rsid w:val="004A5A75"/>
    <w:rsid w:val="004A6CEB"/>
    <w:rsid w:val="004B1A40"/>
    <w:rsid w:val="004B2220"/>
    <w:rsid w:val="004B382B"/>
    <w:rsid w:val="004B407C"/>
    <w:rsid w:val="004B5C6E"/>
    <w:rsid w:val="004C0EB6"/>
    <w:rsid w:val="004C257E"/>
    <w:rsid w:val="004C47AC"/>
    <w:rsid w:val="004C51C9"/>
    <w:rsid w:val="004C55C7"/>
    <w:rsid w:val="004C58EE"/>
    <w:rsid w:val="004C672B"/>
    <w:rsid w:val="004C6BED"/>
    <w:rsid w:val="004C7148"/>
    <w:rsid w:val="004C78CF"/>
    <w:rsid w:val="004C7CD7"/>
    <w:rsid w:val="004D0E5C"/>
    <w:rsid w:val="004D17C9"/>
    <w:rsid w:val="004D1B1D"/>
    <w:rsid w:val="004D26E5"/>
    <w:rsid w:val="004D3F58"/>
    <w:rsid w:val="004D53F4"/>
    <w:rsid w:val="004E1CB1"/>
    <w:rsid w:val="004E348F"/>
    <w:rsid w:val="004E3E71"/>
    <w:rsid w:val="004E5ADC"/>
    <w:rsid w:val="004E5D1E"/>
    <w:rsid w:val="004E66D5"/>
    <w:rsid w:val="004F09B0"/>
    <w:rsid w:val="004F1552"/>
    <w:rsid w:val="004F2BA5"/>
    <w:rsid w:val="004F3DE5"/>
    <w:rsid w:val="004F4D85"/>
    <w:rsid w:val="00507915"/>
    <w:rsid w:val="00510EFF"/>
    <w:rsid w:val="0051136B"/>
    <w:rsid w:val="005123DE"/>
    <w:rsid w:val="005158FA"/>
    <w:rsid w:val="0051674A"/>
    <w:rsid w:val="00522827"/>
    <w:rsid w:val="00524B77"/>
    <w:rsid w:val="00524C7B"/>
    <w:rsid w:val="00525002"/>
    <w:rsid w:val="00525547"/>
    <w:rsid w:val="00525742"/>
    <w:rsid w:val="00526288"/>
    <w:rsid w:val="005306BC"/>
    <w:rsid w:val="005313EE"/>
    <w:rsid w:val="005314AD"/>
    <w:rsid w:val="00534F55"/>
    <w:rsid w:val="00535611"/>
    <w:rsid w:val="005357DE"/>
    <w:rsid w:val="00540DAC"/>
    <w:rsid w:val="00540F7A"/>
    <w:rsid w:val="00541E48"/>
    <w:rsid w:val="00542B09"/>
    <w:rsid w:val="00542DED"/>
    <w:rsid w:val="005435D7"/>
    <w:rsid w:val="00546C1A"/>
    <w:rsid w:val="00547D4A"/>
    <w:rsid w:val="0055070E"/>
    <w:rsid w:val="00552078"/>
    <w:rsid w:val="0056008F"/>
    <w:rsid w:val="00561A7D"/>
    <w:rsid w:val="0056272B"/>
    <w:rsid w:val="00563185"/>
    <w:rsid w:val="00563EC2"/>
    <w:rsid w:val="005640B1"/>
    <w:rsid w:val="00564FE0"/>
    <w:rsid w:val="0057031C"/>
    <w:rsid w:val="0057130E"/>
    <w:rsid w:val="00571FB2"/>
    <w:rsid w:val="00572210"/>
    <w:rsid w:val="005731DF"/>
    <w:rsid w:val="005732D9"/>
    <w:rsid w:val="005732DA"/>
    <w:rsid w:val="005744E6"/>
    <w:rsid w:val="00575403"/>
    <w:rsid w:val="0057758B"/>
    <w:rsid w:val="00580A31"/>
    <w:rsid w:val="00584CC8"/>
    <w:rsid w:val="005850E7"/>
    <w:rsid w:val="00586DBD"/>
    <w:rsid w:val="00586F73"/>
    <w:rsid w:val="005917DC"/>
    <w:rsid w:val="00592A97"/>
    <w:rsid w:val="00592CC7"/>
    <w:rsid w:val="00596C77"/>
    <w:rsid w:val="005A0332"/>
    <w:rsid w:val="005A094A"/>
    <w:rsid w:val="005A1AFC"/>
    <w:rsid w:val="005A37CB"/>
    <w:rsid w:val="005A37FF"/>
    <w:rsid w:val="005A6B19"/>
    <w:rsid w:val="005A7264"/>
    <w:rsid w:val="005A74AF"/>
    <w:rsid w:val="005B1420"/>
    <w:rsid w:val="005B2BCE"/>
    <w:rsid w:val="005B2BE9"/>
    <w:rsid w:val="005B5002"/>
    <w:rsid w:val="005B767E"/>
    <w:rsid w:val="005C0E18"/>
    <w:rsid w:val="005C1539"/>
    <w:rsid w:val="005C2B02"/>
    <w:rsid w:val="005C797C"/>
    <w:rsid w:val="005D04BA"/>
    <w:rsid w:val="005D102B"/>
    <w:rsid w:val="005D2B15"/>
    <w:rsid w:val="005D3262"/>
    <w:rsid w:val="005D3F40"/>
    <w:rsid w:val="005E0AE5"/>
    <w:rsid w:val="005E1824"/>
    <w:rsid w:val="005E3BE7"/>
    <w:rsid w:val="005E600C"/>
    <w:rsid w:val="005E7BDD"/>
    <w:rsid w:val="005F3848"/>
    <w:rsid w:val="005F5FD1"/>
    <w:rsid w:val="005F7644"/>
    <w:rsid w:val="005F76DC"/>
    <w:rsid w:val="00600E99"/>
    <w:rsid w:val="006038D6"/>
    <w:rsid w:val="00604F66"/>
    <w:rsid w:val="00605130"/>
    <w:rsid w:val="00605EAE"/>
    <w:rsid w:val="00606C53"/>
    <w:rsid w:val="00607B4C"/>
    <w:rsid w:val="00610D3E"/>
    <w:rsid w:val="00612C15"/>
    <w:rsid w:val="0061312D"/>
    <w:rsid w:val="00613E82"/>
    <w:rsid w:val="006141A8"/>
    <w:rsid w:val="006174DC"/>
    <w:rsid w:val="00621FB8"/>
    <w:rsid w:val="00623F4B"/>
    <w:rsid w:val="00625DD0"/>
    <w:rsid w:val="00630006"/>
    <w:rsid w:val="00630A64"/>
    <w:rsid w:val="006313EE"/>
    <w:rsid w:val="00631498"/>
    <w:rsid w:val="006317B5"/>
    <w:rsid w:val="00632CAC"/>
    <w:rsid w:val="00634497"/>
    <w:rsid w:val="00634B97"/>
    <w:rsid w:val="00635621"/>
    <w:rsid w:val="00637C50"/>
    <w:rsid w:val="00640715"/>
    <w:rsid w:val="00642A6D"/>
    <w:rsid w:val="00644E67"/>
    <w:rsid w:val="00645332"/>
    <w:rsid w:val="006454C6"/>
    <w:rsid w:val="00647A76"/>
    <w:rsid w:val="00650358"/>
    <w:rsid w:val="00653B90"/>
    <w:rsid w:val="00654FC1"/>
    <w:rsid w:val="006550B1"/>
    <w:rsid w:val="006605F8"/>
    <w:rsid w:val="00661192"/>
    <w:rsid w:val="006647CD"/>
    <w:rsid w:val="00664E6B"/>
    <w:rsid w:val="00666004"/>
    <w:rsid w:val="0066791E"/>
    <w:rsid w:val="006738B0"/>
    <w:rsid w:val="00675425"/>
    <w:rsid w:val="00675440"/>
    <w:rsid w:val="006765B2"/>
    <w:rsid w:val="00676C47"/>
    <w:rsid w:val="00676F9F"/>
    <w:rsid w:val="0068072C"/>
    <w:rsid w:val="006808CB"/>
    <w:rsid w:val="006827EB"/>
    <w:rsid w:val="00683523"/>
    <w:rsid w:val="00691DF1"/>
    <w:rsid w:val="00695EEB"/>
    <w:rsid w:val="0069753C"/>
    <w:rsid w:val="00697A1A"/>
    <w:rsid w:val="00697D61"/>
    <w:rsid w:val="006A25C6"/>
    <w:rsid w:val="006A559A"/>
    <w:rsid w:val="006A7114"/>
    <w:rsid w:val="006A76CB"/>
    <w:rsid w:val="006A7A66"/>
    <w:rsid w:val="006B3373"/>
    <w:rsid w:val="006B3983"/>
    <w:rsid w:val="006B43B7"/>
    <w:rsid w:val="006C08CA"/>
    <w:rsid w:val="006C5C43"/>
    <w:rsid w:val="006C5D3D"/>
    <w:rsid w:val="006C6B1D"/>
    <w:rsid w:val="006D16FF"/>
    <w:rsid w:val="006D2729"/>
    <w:rsid w:val="006D318D"/>
    <w:rsid w:val="006D39FE"/>
    <w:rsid w:val="006D3FDC"/>
    <w:rsid w:val="006D498D"/>
    <w:rsid w:val="006D4D54"/>
    <w:rsid w:val="006D5F52"/>
    <w:rsid w:val="006D6340"/>
    <w:rsid w:val="006D6642"/>
    <w:rsid w:val="006D72D4"/>
    <w:rsid w:val="006E04F5"/>
    <w:rsid w:val="006E123C"/>
    <w:rsid w:val="006E26AB"/>
    <w:rsid w:val="006E418E"/>
    <w:rsid w:val="006E57DD"/>
    <w:rsid w:val="006E5964"/>
    <w:rsid w:val="006F04F4"/>
    <w:rsid w:val="006F0B28"/>
    <w:rsid w:val="006F1E51"/>
    <w:rsid w:val="007006C8"/>
    <w:rsid w:val="00701137"/>
    <w:rsid w:val="0070261D"/>
    <w:rsid w:val="00702B03"/>
    <w:rsid w:val="007033B4"/>
    <w:rsid w:val="00704098"/>
    <w:rsid w:val="007062CF"/>
    <w:rsid w:val="00706E75"/>
    <w:rsid w:val="007076C0"/>
    <w:rsid w:val="007078D4"/>
    <w:rsid w:val="0071691E"/>
    <w:rsid w:val="00717373"/>
    <w:rsid w:val="0071765F"/>
    <w:rsid w:val="00720295"/>
    <w:rsid w:val="00720CEC"/>
    <w:rsid w:val="00721893"/>
    <w:rsid w:val="00723031"/>
    <w:rsid w:val="007254A0"/>
    <w:rsid w:val="00726665"/>
    <w:rsid w:val="0072798F"/>
    <w:rsid w:val="0073185B"/>
    <w:rsid w:val="00732BA5"/>
    <w:rsid w:val="00733579"/>
    <w:rsid w:val="00735E07"/>
    <w:rsid w:val="00737D2F"/>
    <w:rsid w:val="00740D50"/>
    <w:rsid w:val="00740E3B"/>
    <w:rsid w:val="00740E7B"/>
    <w:rsid w:val="007451B7"/>
    <w:rsid w:val="0074556C"/>
    <w:rsid w:val="007460B2"/>
    <w:rsid w:val="00746925"/>
    <w:rsid w:val="00746DD6"/>
    <w:rsid w:val="0075004F"/>
    <w:rsid w:val="00751F4A"/>
    <w:rsid w:val="0075288C"/>
    <w:rsid w:val="0075585E"/>
    <w:rsid w:val="0075636B"/>
    <w:rsid w:val="00757E72"/>
    <w:rsid w:val="00757F25"/>
    <w:rsid w:val="00760589"/>
    <w:rsid w:val="00761C23"/>
    <w:rsid w:val="00765B3B"/>
    <w:rsid w:val="00765DE9"/>
    <w:rsid w:val="007662E7"/>
    <w:rsid w:val="007729E4"/>
    <w:rsid w:val="007730D0"/>
    <w:rsid w:val="007735D9"/>
    <w:rsid w:val="007758E3"/>
    <w:rsid w:val="00775A03"/>
    <w:rsid w:val="00776ECD"/>
    <w:rsid w:val="00782488"/>
    <w:rsid w:val="00783D77"/>
    <w:rsid w:val="0078545F"/>
    <w:rsid w:val="00786DC4"/>
    <w:rsid w:val="00787799"/>
    <w:rsid w:val="00790F4F"/>
    <w:rsid w:val="007921E9"/>
    <w:rsid w:val="00792509"/>
    <w:rsid w:val="007933A7"/>
    <w:rsid w:val="00794BB7"/>
    <w:rsid w:val="007958DF"/>
    <w:rsid w:val="00795F75"/>
    <w:rsid w:val="007970DB"/>
    <w:rsid w:val="00797800"/>
    <w:rsid w:val="007A09D7"/>
    <w:rsid w:val="007A3069"/>
    <w:rsid w:val="007A37E6"/>
    <w:rsid w:val="007A5094"/>
    <w:rsid w:val="007A54E9"/>
    <w:rsid w:val="007A7E17"/>
    <w:rsid w:val="007A7E98"/>
    <w:rsid w:val="007B1A45"/>
    <w:rsid w:val="007B1D1D"/>
    <w:rsid w:val="007B2502"/>
    <w:rsid w:val="007B462B"/>
    <w:rsid w:val="007B4BBF"/>
    <w:rsid w:val="007B6AF4"/>
    <w:rsid w:val="007B6CB3"/>
    <w:rsid w:val="007B7F57"/>
    <w:rsid w:val="007C045D"/>
    <w:rsid w:val="007C3A30"/>
    <w:rsid w:val="007D3C72"/>
    <w:rsid w:val="007D4A8E"/>
    <w:rsid w:val="007D4D62"/>
    <w:rsid w:val="007D6CA6"/>
    <w:rsid w:val="007E2569"/>
    <w:rsid w:val="007E5963"/>
    <w:rsid w:val="007E6370"/>
    <w:rsid w:val="007E7860"/>
    <w:rsid w:val="007E7BC0"/>
    <w:rsid w:val="007E7E30"/>
    <w:rsid w:val="007F24EC"/>
    <w:rsid w:val="007F2C94"/>
    <w:rsid w:val="007F3BC1"/>
    <w:rsid w:val="007F6083"/>
    <w:rsid w:val="007F6415"/>
    <w:rsid w:val="007F72B7"/>
    <w:rsid w:val="007F78A1"/>
    <w:rsid w:val="00800ACE"/>
    <w:rsid w:val="0080287C"/>
    <w:rsid w:val="00802B8B"/>
    <w:rsid w:val="00802BF0"/>
    <w:rsid w:val="00803A77"/>
    <w:rsid w:val="008044C1"/>
    <w:rsid w:val="00811562"/>
    <w:rsid w:val="00812159"/>
    <w:rsid w:val="00813056"/>
    <w:rsid w:val="008138E1"/>
    <w:rsid w:val="00814B44"/>
    <w:rsid w:val="0081540D"/>
    <w:rsid w:val="00820A1E"/>
    <w:rsid w:val="0082161E"/>
    <w:rsid w:val="00822926"/>
    <w:rsid w:val="008240BE"/>
    <w:rsid w:val="00824C66"/>
    <w:rsid w:val="008255CF"/>
    <w:rsid w:val="00827620"/>
    <w:rsid w:val="00827E94"/>
    <w:rsid w:val="008314B3"/>
    <w:rsid w:val="00831EAC"/>
    <w:rsid w:val="00832DCE"/>
    <w:rsid w:val="008332AE"/>
    <w:rsid w:val="0083435B"/>
    <w:rsid w:val="00843205"/>
    <w:rsid w:val="0084403B"/>
    <w:rsid w:val="008451EB"/>
    <w:rsid w:val="00845E08"/>
    <w:rsid w:val="00845F61"/>
    <w:rsid w:val="008461C2"/>
    <w:rsid w:val="00846B59"/>
    <w:rsid w:val="00850033"/>
    <w:rsid w:val="00860891"/>
    <w:rsid w:val="0086145B"/>
    <w:rsid w:val="00861B44"/>
    <w:rsid w:val="0086274B"/>
    <w:rsid w:val="008646A9"/>
    <w:rsid w:val="008651AE"/>
    <w:rsid w:val="00866CB0"/>
    <w:rsid w:val="008677B7"/>
    <w:rsid w:val="00870379"/>
    <w:rsid w:val="0087405D"/>
    <w:rsid w:val="00875A53"/>
    <w:rsid w:val="00876DCE"/>
    <w:rsid w:val="00880E0B"/>
    <w:rsid w:val="00883461"/>
    <w:rsid w:val="008836E0"/>
    <w:rsid w:val="00890A03"/>
    <w:rsid w:val="0089133D"/>
    <w:rsid w:val="00891E14"/>
    <w:rsid w:val="00892A3C"/>
    <w:rsid w:val="00893733"/>
    <w:rsid w:val="00895930"/>
    <w:rsid w:val="008A1485"/>
    <w:rsid w:val="008A239C"/>
    <w:rsid w:val="008A2E38"/>
    <w:rsid w:val="008A4417"/>
    <w:rsid w:val="008A6D47"/>
    <w:rsid w:val="008B1E0C"/>
    <w:rsid w:val="008B6073"/>
    <w:rsid w:val="008C0714"/>
    <w:rsid w:val="008C1665"/>
    <w:rsid w:val="008C29A0"/>
    <w:rsid w:val="008C2B81"/>
    <w:rsid w:val="008D0211"/>
    <w:rsid w:val="008D2796"/>
    <w:rsid w:val="008D488A"/>
    <w:rsid w:val="008D6DFA"/>
    <w:rsid w:val="008D74FD"/>
    <w:rsid w:val="008E0E70"/>
    <w:rsid w:val="008E1F07"/>
    <w:rsid w:val="008E20BB"/>
    <w:rsid w:val="008E2F82"/>
    <w:rsid w:val="008E337B"/>
    <w:rsid w:val="008E4890"/>
    <w:rsid w:val="008E4BE0"/>
    <w:rsid w:val="008E4D7B"/>
    <w:rsid w:val="008E4EF6"/>
    <w:rsid w:val="008E51E0"/>
    <w:rsid w:val="008F0151"/>
    <w:rsid w:val="008F13DF"/>
    <w:rsid w:val="008F1750"/>
    <w:rsid w:val="008F3588"/>
    <w:rsid w:val="008F38C1"/>
    <w:rsid w:val="008F4073"/>
    <w:rsid w:val="008F593E"/>
    <w:rsid w:val="008F67E0"/>
    <w:rsid w:val="008F72A4"/>
    <w:rsid w:val="00901A75"/>
    <w:rsid w:val="00902532"/>
    <w:rsid w:val="009048EC"/>
    <w:rsid w:val="00905CD2"/>
    <w:rsid w:val="00913606"/>
    <w:rsid w:val="009143D5"/>
    <w:rsid w:val="0091459D"/>
    <w:rsid w:val="009152FA"/>
    <w:rsid w:val="00915E69"/>
    <w:rsid w:val="00917CD3"/>
    <w:rsid w:val="00923D9C"/>
    <w:rsid w:val="00924E89"/>
    <w:rsid w:val="00927024"/>
    <w:rsid w:val="00927473"/>
    <w:rsid w:val="00927F36"/>
    <w:rsid w:val="00930880"/>
    <w:rsid w:val="00930CFA"/>
    <w:rsid w:val="00932A2E"/>
    <w:rsid w:val="0093394E"/>
    <w:rsid w:val="00933D5C"/>
    <w:rsid w:val="009341E0"/>
    <w:rsid w:val="00934B46"/>
    <w:rsid w:val="00946D60"/>
    <w:rsid w:val="00952E0F"/>
    <w:rsid w:val="00956660"/>
    <w:rsid w:val="0096172E"/>
    <w:rsid w:val="00962F05"/>
    <w:rsid w:val="00964C38"/>
    <w:rsid w:val="00964FBB"/>
    <w:rsid w:val="0096779E"/>
    <w:rsid w:val="00970A31"/>
    <w:rsid w:val="00971D99"/>
    <w:rsid w:val="00973672"/>
    <w:rsid w:val="00974BD7"/>
    <w:rsid w:val="0097702F"/>
    <w:rsid w:val="00977AB7"/>
    <w:rsid w:val="009815E6"/>
    <w:rsid w:val="009831AB"/>
    <w:rsid w:val="00984D57"/>
    <w:rsid w:val="00985530"/>
    <w:rsid w:val="00985EF2"/>
    <w:rsid w:val="00990B61"/>
    <w:rsid w:val="00991192"/>
    <w:rsid w:val="009911FD"/>
    <w:rsid w:val="00997D90"/>
    <w:rsid w:val="009A0F14"/>
    <w:rsid w:val="009A11A0"/>
    <w:rsid w:val="009A1254"/>
    <w:rsid w:val="009A137D"/>
    <w:rsid w:val="009A221E"/>
    <w:rsid w:val="009A30B7"/>
    <w:rsid w:val="009A493B"/>
    <w:rsid w:val="009A664C"/>
    <w:rsid w:val="009A7163"/>
    <w:rsid w:val="009A74D7"/>
    <w:rsid w:val="009B0833"/>
    <w:rsid w:val="009B305D"/>
    <w:rsid w:val="009B61B7"/>
    <w:rsid w:val="009B7B0F"/>
    <w:rsid w:val="009C0E5D"/>
    <w:rsid w:val="009C1EB3"/>
    <w:rsid w:val="009C20AD"/>
    <w:rsid w:val="009C20F5"/>
    <w:rsid w:val="009C3E53"/>
    <w:rsid w:val="009C6F8C"/>
    <w:rsid w:val="009D023C"/>
    <w:rsid w:val="009D0DC4"/>
    <w:rsid w:val="009D1A34"/>
    <w:rsid w:val="009D26C2"/>
    <w:rsid w:val="009D2DDE"/>
    <w:rsid w:val="009D2F43"/>
    <w:rsid w:val="009D342A"/>
    <w:rsid w:val="009D49EC"/>
    <w:rsid w:val="009E0A23"/>
    <w:rsid w:val="009E2609"/>
    <w:rsid w:val="009E2C36"/>
    <w:rsid w:val="009E477B"/>
    <w:rsid w:val="009E5023"/>
    <w:rsid w:val="009E5E47"/>
    <w:rsid w:val="009F39BB"/>
    <w:rsid w:val="009F3E3F"/>
    <w:rsid w:val="009F75FF"/>
    <w:rsid w:val="00A003EE"/>
    <w:rsid w:val="00A016A1"/>
    <w:rsid w:val="00A03F93"/>
    <w:rsid w:val="00A04691"/>
    <w:rsid w:val="00A0552A"/>
    <w:rsid w:val="00A05BB5"/>
    <w:rsid w:val="00A05F24"/>
    <w:rsid w:val="00A10F1B"/>
    <w:rsid w:val="00A11FD4"/>
    <w:rsid w:val="00A12E41"/>
    <w:rsid w:val="00A1367C"/>
    <w:rsid w:val="00A13C2E"/>
    <w:rsid w:val="00A15B6B"/>
    <w:rsid w:val="00A163C6"/>
    <w:rsid w:val="00A174A9"/>
    <w:rsid w:val="00A2065E"/>
    <w:rsid w:val="00A20BBB"/>
    <w:rsid w:val="00A2605F"/>
    <w:rsid w:val="00A26D4D"/>
    <w:rsid w:val="00A313B2"/>
    <w:rsid w:val="00A3283A"/>
    <w:rsid w:val="00A32A80"/>
    <w:rsid w:val="00A3351B"/>
    <w:rsid w:val="00A33760"/>
    <w:rsid w:val="00A33C57"/>
    <w:rsid w:val="00A35479"/>
    <w:rsid w:val="00A3554E"/>
    <w:rsid w:val="00A35E0C"/>
    <w:rsid w:val="00A35F4D"/>
    <w:rsid w:val="00A36268"/>
    <w:rsid w:val="00A36BC8"/>
    <w:rsid w:val="00A37C52"/>
    <w:rsid w:val="00A43002"/>
    <w:rsid w:val="00A446B2"/>
    <w:rsid w:val="00A4653F"/>
    <w:rsid w:val="00A50861"/>
    <w:rsid w:val="00A50925"/>
    <w:rsid w:val="00A51EAB"/>
    <w:rsid w:val="00A539E5"/>
    <w:rsid w:val="00A53AA8"/>
    <w:rsid w:val="00A56170"/>
    <w:rsid w:val="00A6073B"/>
    <w:rsid w:val="00A610A9"/>
    <w:rsid w:val="00A62493"/>
    <w:rsid w:val="00A6362A"/>
    <w:rsid w:val="00A64861"/>
    <w:rsid w:val="00A67459"/>
    <w:rsid w:val="00A67547"/>
    <w:rsid w:val="00A7149D"/>
    <w:rsid w:val="00A71E1A"/>
    <w:rsid w:val="00A72E05"/>
    <w:rsid w:val="00A72F7E"/>
    <w:rsid w:val="00A73C87"/>
    <w:rsid w:val="00A74440"/>
    <w:rsid w:val="00A74B58"/>
    <w:rsid w:val="00A758BF"/>
    <w:rsid w:val="00A75974"/>
    <w:rsid w:val="00A76786"/>
    <w:rsid w:val="00A77F10"/>
    <w:rsid w:val="00A8227B"/>
    <w:rsid w:val="00A840B3"/>
    <w:rsid w:val="00A85747"/>
    <w:rsid w:val="00A92001"/>
    <w:rsid w:val="00A93F21"/>
    <w:rsid w:val="00A94165"/>
    <w:rsid w:val="00A9453F"/>
    <w:rsid w:val="00A9563B"/>
    <w:rsid w:val="00A97253"/>
    <w:rsid w:val="00A97CDA"/>
    <w:rsid w:val="00AA0867"/>
    <w:rsid w:val="00AA1EFB"/>
    <w:rsid w:val="00AA2567"/>
    <w:rsid w:val="00AA27EE"/>
    <w:rsid w:val="00AA539E"/>
    <w:rsid w:val="00AA668F"/>
    <w:rsid w:val="00AA6969"/>
    <w:rsid w:val="00AB0088"/>
    <w:rsid w:val="00AB02E0"/>
    <w:rsid w:val="00AB0338"/>
    <w:rsid w:val="00AB098F"/>
    <w:rsid w:val="00AB3582"/>
    <w:rsid w:val="00AB5627"/>
    <w:rsid w:val="00AB5666"/>
    <w:rsid w:val="00AB5B86"/>
    <w:rsid w:val="00AB7841"/>
    <w:rsid w:val="00AC2F26"/>
    <w:rsid w:val="00AC2F6D"/>
    <w:rsid w:val="00AC49C3"/>
    <w:rsid w:val="00AD17C9"/>
    <w:rsid w:val="00AD5039"/>
    <w:rsid w:val="00AD66A9"/>
    <w:rsid w:val="00AD6B3E"/>
    <w:rsid w:val="00AD7019"/>
    <w:rsid w:val="00AD7D31"/>
    <w:rsid w:val="00AD7EF4"/>
    <w:rsid w:val="00AE7297"/>
    <w:rsid w:val="00AE784C"/>
    <w:rsid w:val="00AF1B9A"/>
    <w:rsid w:val="00AF3247"/>
    <w:rsid w:val="00AF39AB"/>
    <w:rsid w:val="00AF6D32"/>
    <w:rsid w:val="00B01210"/>
    <w:rsid w:val="00B018E7"/>
    <w:rsid w:val="00B04526"/>
    <w:rsid w:val="00B0605F"/>
    <w:rsid w:val="00B0646D"/>
    <w:rsid w:val="00B0727F"/>
    <w:rsid w:val="00B0741A"/>
    <w:rsid w:val="00B07E6F"/>
    <w:rsid w:val="00B10096"/>
    <w:rsid w:val="00B1459E"/>
    <w:rsid w:val="00B149EF"/>
    <w:rsid w:val="00B1554D"/>
    <w:rsid w:val="00B163D6"/>
    <w:rsid w:val="00B2342E"/>
    <w:rsid w:val="00B2470E"/>
    <w:rsid w:val="00B252C1"/>
    <w:rsid w:val="00B2572A"/>
    <w:rsid w:val="00B25B67"/>
    <w:rsid w:val="00B260A6"/>
    <w:rsid w:val="00B26253"/>
    <w:rsid w:val="00B26801"/>
    <w:rsid w:val="00B30F1E"/>
    <w:rsid w:val="00B3208C"/>
    <w:rsid w:val="00B3437A"/>
    <w:rsid w:val="00B36469"/>
    <w:rsid w:val="00B36D2C"/>
    <w:rsid w:val="00B4163A"/>
    <w:rsid w:val="00B4174E"/>
    <w:rsid w:val="00B43A40"/>
    <w:rsid w:val="00B4527F"/>
    <w:rsid w:val="00B46138"/>
    <w:rsid w:val="00B47F34"/>
    <w:rsid w:val="00B52888"/>
    <w:rsid w:val="00B53776"/>
    <w:rsid w:val="00B53EE5"/>
    <w:rsid w:val="00B559AF"/>
    <w:rsid w:val="00B566BF"/>
    <w:rsid w:val="00B57340"/>
    <w:rsid w:val="00B6018A"/>
    <w:rsid w:val="00B606C6"/>
    <w:rsid w:val="00B61219"/>
    <w:rsid w:val="00B617E8"/>
    <w:rsid w:val="00B61CF7"/>
    <w:rsid w:val="00B62C15"/>
    <w:rsid w:val="00B633CD"/>
    <w:rsid w:val="00B65842"/>
    <w:rsid w:val="00B6641D"/>
    <w:rsid w:val="00B66559"/>
    <w:rsid w:val="00B66800"/>
    <w:rsid w:val="00B66DC2"/>
    <w:rsid w:val="00B67E6B"/>
    <w:rsid w:val="00B67F3F"/>
    <w:rsid w:val="00B6E735"/>
    <w:rsid w:val="00B7263F"/>
    <w:rsid w:val="00B72650"/>
    <w:rsid w:val="00B72FBC"/>
    <w:rsid w:val="00B7408F"/>
    <w:rsid w:val="00B759BA"/>
    <w:rsid w:val="00B80CF4"/>
    <w:rsid w:val="00B81A59"/>
    <w:rsid w:val="00B83727"/>
    <w:rsid w:val="00B84021"/>
    <w:rsid w:val="00B8763F"/>
    <w:rsid w:val="00B907BF"/>
    <w:rsid w:val="00B91A8C"/>
    <w:rsid w:val="00B924C3"/>
    <w:rsid w:val="00B9289D"/>
    <w:rsid w:val="00B929FD"/>
    <w:rsid w:val="00B937D7"/>
    <w:rsid w:val="00B94B15"/>
    <w:rsid w:val="00B94D63"/>
    <w:rsid w:val="00B95520"/>
    <w:rsid w:val="00B96F66"/>
    <w:rsid w:val="00BA0669"/>
    <w:rsid w:val="00BA2E1D"/>
    <w:rsid w:val="00BA527B"/>
    <w:rsid w:val="00BA6577"/>
    <w:rsid w:val="00BB1E74"/>
    <w:rsid w:val="00BB27D9"/>
    <w:rsid w:val="00BB4955"/>
    <w:rsid w:val="00BB4F02"/>
    <w:rsid w:val="00BC0C5D"/>
    <w:rsid w:val="00BC605A"/>
    <w:rsid w:val="00BD0873"/>
    <w:rsid w:val="00BD1B17"/>
    <w:rsid w:val="00BD6AD0"/>
    <w:rsid w:val="00BD9B62"/>
    <w:rsid w:val="00BE2A3E"/>
    <w:rsid w:val="00BE2FD7"/>
    <w:rsid w:val="00BE3094"/>
    <w:rsid w:val="00BE40AC"/>
    <w:rsid w:val="00BE5417"/>
    <w:rsid w:val="00BE5A8D"/>
    <w:rsid w:val="00BE5FE3"/>
    <w:rsid w:val="00BE62B5"/>
    <w:rsid w:val="00BF311B"/>
    <w:rsid w:val="00BF4A24"/>
    <w:rsid w:val="00BF511C"/>
    <w:rsid w:val="00BF523D"/>
    <w:rsid w:val="00BF5244"/>
    <w:rsid w:val="00BF569F"/>
    <w:rsid w:val="00BF5DE1"/>
    <w:rsid w:val="00BF6F17"/>
    <w:rsid w:val="00C0227C"/>
    <w:rsid w:val="00C027B8"/>
    <w:rsid w:val="00C030EF"/>
    <w:rsid w:val="00C035CE"/>
    <w:rsid w:val="00C05177"/>
    <w:rsid w:val="00C0769D"/>
    <w:rsid w:val="00C13CD4"/>
    <w:rsid w:val="00C15A84"/>
    <w:rsid w:val="00C208C0"/>
    <w:rsid w:val="00C22FB8"/>
    <w:rsid w:val="00C2434E"/>
    <w:rsid w:val="00C27E07"/>
    <w:rsid w:val="00C304BD"/>
    <w:rsid w:val="00C329FE"/>
    <w:rsid w:val="00C34D7D"/>
    <w:rsid w:val="00C361A3"/>
    <w:rsid w:val="00C37B52"/>
    <w:rsid w:val="00C40548"/>
    <w:rsid w:val="00C40DDB"/>
    <w:rsid w:val="00C41B0B"/>
    <w:rsid w:val="00C42FA3"/>
    <w:rsid w:val="00C43851"/>
    <w:rsid w:val="00C441D1"/>
    <w:rsid w:val="00C44385"/>
    <w:rsid w:val="00C45979"/>
    <w:rsid w:val="00C46B2D"/>
    <w:rsid w:val="00C46D40"/>
    <w:rsid w:val="00C516C1"/>
    <w:rsid w:val="00C5176A"/>
    <w:rsid w:val="00C5248D"/>
    <w:rsid w:val="00C5316F"/>
    <w:rsid w:val="00C5444D"/>
    <w:rsid w:val="00C574E4"/>
    <w:rsid w:val="00C6185B"/>
    <w:rsid w:val="00C64676"/>
    <w:rsid w:val="00C6527D"/>
    <w:rsid w:val="00C655A6"/>
    <w:rsid w:val="00C6619D"/>
    <w:rsid w:val="00C661D2"/>
    <w:rsid w:val="00C66266"/>
    <w:rsid w:val="00C664F0"/>
    <w:rsid w:val="00C721E5"/>
    <w:rsid w:val="00C72AA1"/>
    <w:rsid w:val="00C73414"/>
    <w:rsid w:val="00C736F7"/>
    <w:rsid w:val="00C73EA5"/>
    <w:rsid w:val="00C74C4C"/>
    <w:rsid w:val="00C74FEA"/>
    <w:rsid w:val="00C75101"/>
    <w:rsid w:val="00C754DF"/>
    <w:rsid w:val="00C80A67"/>
    <w:rsid w:val="00C814F9"/>
    <w:rsid w:val="00C81FB8"/>
    <w:rsid w:val="00C823E9"/>
    <w:rsid w:val="00C834F3"/>
    <w:rsid w:val="00C861E9"/>
    <w:rsid w:val="00C871A5"/>
    <w:rsid w:val="00C95617"/>
    <w:rsid w:val="00C9562E"/>
    <w:rsid w:val="00C96F76"/>
    <w:rsid w:val="00CA3636"/>
    <w:rsid w:val="00CA61FA"/>
    <w:rsid w:val="00CA7F55"/>
    <w:rsid w:val="00CB1BB1"/>
    <w:rsid w:val="00CB3260"/>
    <w:rsid w:val="00CB436C"/>
    <w:rsid w:val="00CB52E3"/>
    <w:rsid w:val="00CB61B1"/>
    <w:rsid w:val="00CB6811"/>
    <w:rsid w:val="00CC02CD"/>
    <w:rsid w:val="00CC2BBC"/>
    <w:rsid w:val="00CC6383"/>
    <w:rsid w:val="00CC6A17"/>
    <w:rsid w:val="00CC72E4"/>
    <w:rsid w:val="00CC7D3A"/>
    <w:rsid w:val="00CD151B"/>
    <w:rsid w:val="00CD3775"/>
    <w:rsid w:val="00CD4EA8"/>
    <w:rsid w:val="00CE0113"/>
    <w:rsid w:val="00CE0D8F"/>
    <w:rsid w:val="00CE1510"/>
    <w:rsid w:val="00CE4BBB"/>
    <w:rsid w:val="00CE56A2"/>
    <w:rsid w:val="00CE5993"/>
    <w:rsid w:val="00CF0240"/>
    <w:rsid w:val="00CF1E1B"/>
    <w:rsid w:val="00CF48E2"/>
    <w:rsid w:val="00CF7B11"/>
    <w:rsid w:val="00D00B85"/>
    <w:rsid w:val="00D00E73"/>
    <w:rsid w:val="00D0222F"/>
    <w:rsid w:val="00D04FE1"/>
    <w:rsid w:val="00D0572D"/>
    <w:rsid w:val="00D064E5"/>
    <w:rsid w:val="00D0674B"/>
    <w:rsid w:val="00D10B94"/>
    <w:rsid w:val="00D10CAF"/>
    <w:rsid w:val="00D12527"/>
    <w:rsid w:val="00D12665"/>
    <w:rsid w:val="00D17416"/>
    <w:rsid w:val="00D17636"/>
    <w:rsid w:val="00D21424"/>
    <w:rsid w:val="00D21520"/>
    <w:rsid w:val="00D27F3F"/>
    <w:rsid w:val="00D31773"/>
    <w:rsid w:val="00D32C7D"/>
    <w:rsid w:val="00D33961"/>
    <w:rsid w:val="00D36C05"/>
    <w:rsid w:val="00D40FB6"/>
    <w:rsid w:val="00D41379"/>
    <w:rsid w:val="00D417AE"/>
    <w:rsid w:val="00D41F22"/>
    <w:rsid w:val="00D42FAB"/>
    <w:rsid w:val="00D4380B"/>
    <w:rsid w:val="00D449BD"/>
    <w:rsid w:val="00D456CA"/>
    <w:rsid w:val="00D45B54"/>
    <w:rsid w:val="00D47483"/>
    <w:rsid w:val="00D479F0"/>
    <w:rsid w:val="00D51F50"/>
    <w:rsid w:val="00D52F60"/>
    <w:rsid w:val="00D55B38"/>
    <w:rsid w:val="00D55BD9"/>
    <w:rsid w:val="00D567B2"/>
    <w:rsid w:val="00D56DAE"/>
    <w:rsid w:val="00D57405"/>
    <w:rsid w:val="00D57E36"/>
    <w:rsid w:val="00D6079A"/>
    <w:rsid w:val="00D613A5"/>
    <w:rsid w:val="00D62A6D"/>
    <w:rsid w:val="00D63543"/>
    <w:rsid w:val="00D67CCA"/>
    <w:rsid w:val="00D70DA8"/>
    <w:rsid w:val="00D7194A"/>
    <w:rsid w:val="00D7288C"/>
    <w:rsid w:val="00D761B5"/>
    <w:rsid w:val="00D8196B"/>
    <w:rsid w:val="00D81B2F"/>
    <w:rsid w:val="00D8281C"/>
    <w:rsid w:val="00D82EC4"/>
    <w:rsid w:val="00D84739"/>
    <w:rsid w:val="00D84E6F"/>
    <w:rsid w:val="00D95174"/>
    <w:rsid w:val="00D9560B"/>
    <w:rsid w:val="00DA1E03"/>
    <w:rsid w:val="00DA2061"/>
    <w:rsid w:val="00DA249D"/>
    <w:rsid w:val="00DA3FB7"/>
    <w:rsid w:val="00DA71DE"/>
    <w:rsid w:val="00DB19A4"/>
    <w:rsid w:val="00DB35F3"/>
    <w:rsid w:val="00DB3B5C"/>
    <w:rsid w:val="00DB6764"/>
    <w:rsid w:val="00DB6984"/>
    <w:rsid w:val="00DC33A0"/>
    <w:rsid w:val="00DC4DFD"/>
    <w:rsid w:val="00DC5326"/>
    <w:rsid w:val="00DD05BA"/>
    <w:rsid w:val="00DD48B1"/>
    <w:rsid w:val="00DD5028"/>
    <w:rsid w:val="00DD5090"/>
    <w:rsid w:val="00DD533C"/>
    <w:rsid w:val="00DD5399"/>
    <w:rsid w:val="00DD550A"/>
    <w:rsid w:val="00DD5BD8"/>
    <w:rsid w:val="00DE1124"/>
    <w:rsid w:val="00DE1CEB"/>
    <w:rsid w:val="00DE1E90"/>
    <w:rsid w:val="00DE2CE9"/>
    <w:rsid w:val="00DE343B"/>
    <w:rsid w:val="00DE3F0B"/>
    <w:rsid w:val="00DE5DF5"/>
    <w:rsid w:val="00DE7309"/>
    <w:rsid w:val="00DE783E"/>
    <w:rsid w:val="00DE7A3D"/>
    <w:rsid w:val="00DF491F"/>
    <w:rsid w:val="00E00EC1"/>
    <w:rsid w:val="00E02243"/>
    <w:rsid w:val="00E022E2"/>
    <w:rsid w:val="00E04170"/>
    <w:rsid w:val="00E04683"/>
    <w:rsid w:val="00E060C2"/>
    <w:rsid w:val="00E10B75"/>
    <w:rsid w:val="00E11673"/>
    <w:rsid w:val="00E13E15"/>
    <w:rsid w:val="00E142EF"/>
    <w:rsid w:val="00E2607E"/>
    <w:rsid w:val="00E26DE1"/>
    <w:rsid w:val="00E3019B"/>
    <w:rsid w:val="00E329E5"/>
    <w:rsid w:val="00E339E3"/>
    <w:rsid w:val="00E37D77"/>
    <w:rsid w:val="00E41BE1"/>
    <w:rsid w:val="00E43186"/>
    <w:rsid w:val="00E43871"/>
    <w:rsid w:val="00E43BD1"/>
    <w:rsid w:val="00E43EBC"/>
    <w:rsid w:val="00E44195"/>
    <w:rsid w:val="00E443E0"/>
    <w:rsid w:val="00E4793D"/>
    <w:rsid w:val="00E47C03"/>
    <w:rsid w:val="00E5089D"/>
    <w:rsid w:val="00E51D89"/>
    <w:rsid w:val="00E5227D"/>
    <w:rsid w:val="00E52830"/>
    <w:rsid w:val="00E56772"/>
    <w:rsid w:val="00E61093"/>
    <w:rsid w:val="00E61140"/>
    <w:rsid w:val="00E61B09"/>
    <w:rsid w:val="00E62AFD"/>
    <w:rsid w:val="00E62F54"/>
    <w:rsid w:val="00E63596"/>
    <w:rsid w:val="00E637F9"/>
    <w:rsid w:val="00E63E32"/>
    <w:rsid w:val="00E64243"/>
    <w:rsid w:val="00E6450D"/>
    <w:rsid w:val="00E67749"/>
    <w:rsid w:val="00E71167"/>
    <w:rsid w:val="00E717EF"/>
    <w:rsid w:val="00E738F0"/>
    <w:rsid w:val="00E74774"/>
    <w:rsid w:val="00E74832"/>
    <w:rsid w:val="00E74955"/>
    <w:rsid w:val="00E76D13"/>
    <w:rsid w:val="00E77610"/>
    <w:rsid w:val="00E8005C"/>
    <w:rsid w:val="00E844CF"/>
    <w:rsid w:val="00E847DA"/>
    <w:rsid w:val="00E84C19"/>
    <w:rsid w:val="00E850D7"/>
    <w:rsid w:val="00E85959"/>
    <w:rsid w:val="00E907B9"/>
    <w:rsid w:val="00E91411"/>
    <w:rsid w:val="00E93506"/>
    <w:rsid w:val="00EA0CCC"/>
    <w:rsid w:val="00EA1E3B"/>
    <w:rsid w:val="00EA2692"/>
    <w:rsid w:val="00EA40F1"/>
    <w:rsid w:val="00EA6766"/>
    <w:rsid w:val="00EA7CAF"/>
    <w:rsid w:val="00EA7EAA"/>
    <w:rsid w:val="00EA7FBB"/>
    <w:rsid w:val="00EB0E46"/>
    <w:rsid w:val="00EB1DB7"/>
    <w:rsid w:val="00EB2DFC"/>
    <w:rsid w:val="00EB3676"/>
    <w:rsid w:val="00EB428E"/>
    <w:rsid w:val="00EB5AA0"/>
    <w:rsid w:val="00EB77D6"/>
    <w:rsid w:val="00EC02D3"/>
    <w:rsid w:val="00EC45F8"/>
    <w:rsid w:val="00EC7879"/>
    <w:rsid w:val="00ED2D9A"/>
    <w:rsid w:val="00ED3828"/>
    <w:rsid w:val="00ED456D"/>
    <w:rsid w:val="00EE01FB"/>
    <w:rsid w:val="00EE1596"/>
    <w:rsid w:val="00EE19FF"/>
    <w:rsid w:val="00EE37F0"/>
    <w:rsid w:val="00EE3BFF"/>
    <w:rsid w:val="00EE4D2E"/>
    <w:rsid w:val="00EE4F7D"/>
    <w:rsid w:val="00EE5398"/>
    <w:rsid w:val="00EE5BB6"/>
    <w:rsid w:val="00EE69B7"/>
    <w:rsid w:val="00EF467A"/>
    <w:rsid w:val="00EF4B95"/>
    <w:rsid w:val="00EF609F"/>
    <w:rsid w:val="00EF657C"/>
    <w:rsid w:val="00F03B9F"/>
    <w:rsid w:val="00F05434"/>
    <w:rsid w:val="00F05D3D"/>
    <w:rsid w:val="00F05D73"/>
    <w:rsid w:val="00F06BD7"/>
    <w:rsid w:val="00F06D1D"/>
    <w:rsid w:val="00F06F0D"/>
    <w:rsid w:val="00F10C95"/>
    <w:rsid w:val="00F121E3"/>
    <w:rsid w:val="00F13D05"/>
    <w:rsid w:val="00F142A6"/>
    <w:rsid w:val="00F14D16"/>
    <w:rsid w:val="00F16534"/>
    <w:rsid w:val="00F21CE7"/>
    <w:rsid w:val="00F27CD9"/>
    <w:rsid w:val="00F315A3"/>
    <w:rsid w:val="00F35AC0"/>
    <w:rsid w:val="00F41217"/>
    <w:rsid w:val="00F414EF"/>
    <w:rsid w:val="00F416E5"/>
    <w:rsid w:val="00F4343D"/>
    <w:rsid w:val="00F446D3"/>
    <w:rsid w:val="00F45CF6"/>
    <w:rsid w:val="00F46AAF"/>
    <w:rsid w:val="00F46D91"/>
    <w:rsid w:val="00F47F47"/>
    <w:rsid w:val="00F51782"/>
    <w:rsid w:val="00F51F36"/>
    <w:rsid w:val="00F53369"/>
    <w:rsid w:val="00F60468"/>
    <w:rsid w:val="00F64EC7"/>
    <w:rsid w:val="00F71CDD"/>
    <w:rsid w:val="00F748FF"/>
    <w:rsid w:val="00F765EB"/>
    <w:rsid w:val="00F7673C"/>
    <w:rsid w:val="00F779D5"/>
    <w:rsid w:val="00F8156C"/>
    <w:rsid w:val="00F82E9A"/>
    <w:rsid w:val="00F83F2D"/>
    <w:rsid w:val="00F85D50"/>
    <w:rsid w:val="00F90125"/>
    <w:rsid w:val="00F9074F"/>
    <w:rsid w:val="00F90E53"/>
    <w:rsid w:val="00F917F0"/>
    <w:rsid w:val="00F917F6"/>
    <w:rsid w:val="00F9231D"/>
    <w:rsid w:val="00F92ABB"/>
    <w:rsid w:val="00F931B3"/>
    <w:rsid w:val="00F960CA"/>
    <w:rsid w:val="00F975DD"/>
    <w:rsid w:val="00F9766A"/>
    <w:rsid w:val="00F97994"/>
    <w:rsid w:val="00FA0ACA"/>
    <w:rsid w:val="00FA153B"/>
    <w:rsid w:val="00FA16BB"/>
    <w:rsid w:val="00FA1AA4"/>
    <w:rsid w:val="00FA27CC"/>
    <w:rsid w:val="00FA46C6"/>
    <w:rsid w:val="00FA5AE9"/>
    <w:rsid w:val="00FA7323"/>
    <w:rsid w:val="00FB05F2"/>
    <w:rsid w:val="00FB0B57"/>
    <w:rsid w:val="00FB1BCF"/>
    <w:rsid w:val="00FB5091"/>
    <w:rsid w:val="00FB5A1F"/>
    <w:rsid w:val="00FB66E4"/>
    <w:rsid w:val="00FB7EBC"/>
    <w:rsid w:val="00FC0753"/>
    <w:rsid w:val="00FC2881"/>
    <w:rsid w:val="00FC2C70"/>
    <w:rsid w:val="00FC30B5"/>
    <w:rsid w:val="00FC4D65"/>
    <w:rsid w:val="00FC5652"/>
    <w:rsid w:val="00FD01FA"/>
    <w:rsid w:val="00FD1858"/>
    <w:rsid w:val="00FD1D18"/>
    <w:rsid w:val="00FD5C19"/>
    <w:rsid w:val="00FD6D97"/>
    <w:rsid w:val="00FD78D2"/>
    <w:rsid w:val="00FE1B47"/>
    <w:rsid w:val="00FE3606"/>
    <w:rsid w:val="00FE384C"/>
    <w:rsid w:val="00FE3A09"/>
    <w:rsid w:val="00FE49B3"/>
    <w:rsid w:val="00FE4F36"/>
    <w:rsid w:val="00FE729C"/>
    <w:rsid w:val="00FF0869"/>
    <w:rsid w:val="00FF3A84"/>
    <w:rsid w:val="00FF3AAA"/>
    <w:rsid w:val="00FF6CE9"/>
    <w:rsid w:val="01751454"/>
    <w:rsid w:val="01C19ECE"/>
    <w:rsid w:val="01FC1DF5"/>
    <w:rsid w:val="026C7ECF"/>
    <w:rsid w:val="029311BD"/>
    <w:rsid w:val="03038A53"/>
    <w:rsid w:val="04084F30"/>
    <w:rsid w:val="042DE793"/>
    <w:rsid w:val="045E2470"/>
    <w:rsid w:val="055B96A9"/>
    <w:rsid w:val="0563C2CD"/>
    <w:rsid w:val="057C7436"/>
    <w:rsid w:val="062B6A34"/>
    <w:rsid w:val="066207EE"/>
    <w:rsid w:val="0666D920"/>
    <w:rsid w:val="069DE398"/>
    <w:rsid w:val="06C43E5D"/>
    <w:rsid w:val="06CA6613"/>
    <w:rsid w:val="06CC4CC8"/>
    <w:rsid w:val="06E6315C"/>
    <w:rsid w:val="072EBCB9"/>
    <w:rsid w:val="0750F372"/>
    <w:rsid w:val="0760CA68"/>
    <w:rsid w:val="077DCA6E"/>
    <w:rsid w:val="08511148"/>
    <w:rsid w:val="08959F59"/>
    <w:rsid w:val="08C2243E"/>
    <w:rsid w:val="08EC575D"/>
    <w:rsid w:val="08FF3B67"/>
    <w:rsid w:val="0965F456"/>
    <w:rsid w:val="098DF496"/>
    <w:rsid w:val="0B815DF7"/>
    <w:rsid w:val="0C393773"/>
    <w:rsid w:val="0C89D901"/>
    <w:rsid w:val="0D09B322"/>
    <w:rsid w:val="0D0FC91D"/>
    <w:rsid w:val="0D64F293"/>
    <w:rsid w:val="0D6DAC6E"/>
    <w:rsid w:val="0D8CBD3B"/>
    <w:rsid w:val="0D922BA9"/>
    <w:rsid w:val="0E477BF1"/>
    <w:rsid w:val="0FCC8ABA"/>
    <w:rsid w:val="1017D777"/>
    <w:rsid w:val="105D4901"/>
    <w:rsid w:val="10B8CC05"/>
    <w:rsid w:val="10EDC2A4"/>
    <w:rsid w:val="116581AD"/>
    <w:rsid w:val="11B4743D"/>
    <w:rsid w:val="1212CC75"/>
    <w:rsid w:val="1290B642"/>
    <w:rsid w:val="12A7E60D"/>
    <w:rsid w:val="12FE39F9"/>
    <w:rsid w:val="1324EE54"/>
    <w:rsid w:val="134DD75A"/>
    <w:rsid w:val="13886230"/>
    <w:rsid w:val="13A636CD"/>
    <w:rsid w:val="1416C161"/>
    <w:rsid w:val="144553FE"/>
    <w:rsid w:val="144F588A"/>
    <w:rsid w:val="14E16DFF"/>
    <w:rsid w:val="15392D7C"/>
    <w:rsid w:val="155036A9"/>
    <w:rsid w:val="15950B26"/>
    <w:rsid w:val="15B291C2"/>
    <w:rsid w:val="161576D5"/>
    <w:rsid w:val="1673C73B"/>
    <w:rsid w:val="168E5A92"/>
    <w:rsid w:val="172AF7DD"/>
    <w:rsid w:val="17307492"/>
    <w:rsid w:val="1730DB87"/>
    <w:rsid w:val="186308A9"/>
    <w:rsid w:val="19023E10"/>
    <w:rsid w:val="197C79FC"/>
    <w:rsid w:val="19AE0432"/>
    <w:rsid w:val="19C4A5AD"/>
    <w:rsid w:val="19CC9DF1"/>
    <w:rsid w:val="19EAC203"/>
    <w:rsid w:val="1A0CBF8B"/>
    <w:rsid w:val="1AB218F9"/>
    <w:rsid w:val="1ABFC05F"/>
    <w:rsid w:val="1AFE7C75"/>
    <w:rsid w:val="1AFE90BD"/>
    <w:rsid w:val="1B04BA07"/>
    <w:rsid w:val="1CDC9A18"/>
    <w:rsid w:val="1CEA8360"/>
    <w:rsid w:val="1D3B9869"/>
    <w:rsid w:val="1DFC47EC"/>
    <w:rsid w:val="1E09E0B8"/>
    <w:rsid w:val="1F2D4434"/>
    <w:rsid w:val="1F389010"/>
    <w:rsid w:val="1F8CC4A7"/>
    <w:rsid w:val="1F96B72B"/>
    <w:rsid w:val="20B8B2D2"/>
    <w:rsid w:val="2121D428"/>
    <w:rsid w:val="214ED60F"/>
    <w:rsid w:val="21AC2FC9"/>
    <w:rsid w:val="21ADBEFC"/>
    <w:rsid w:val="224A265B"/>
    <w:rsid w:val="22C8711B"/>
    <w:rsid w:val="22DD0896"/>
    <w:rsid w:val="2311570C"/>
    <w:rsid w:val="2319A232"/>
    <w:rsid w:val="2348002A"/>
    <w:rsid w:val="236DA70A"/>
    <w:rsid w:val="23974B9C"/>
    <w:rsid w:val="23C9FC0C"/>
    <w:rsid w:val="25E406AD"/>
    <w:rsid w:val="261AD1BD"/>
    <w:rsid w:val="266723C9"/>
    <w:rsid w:val="267A65DB"/>
    <w:rsid w:val="26810317"/>
    <w:rsid w:val="269B2297"/>
    <w:rsid w:val="27E9EE94"/>
    <w:rsid w:val="280D0264"/>
    <w:rsid w:val="283F7C0E"/>
    <w:rsid w:val="2841F85C"/>
    <w:rsid w:val="2881B992"/>
    <w:rsid w:val="28D4594B"/>
    <w:rsid w:val="29249E78"/>
    <w:rsid w:val="29458834"/>
    <w:rsid w:val="296E24F3"/>
    <w:rsid w:val="29A508AF"/>
    <w:rsid w:val="29CD43B8"/>
    <w:rsid w:val="2A4C2086"/>
    <w:rsid w:val="2A85C23E"/>
    <w:rsid w:val="2A90F297"/>
    <w:rsid w:val="2AE6684E"/>
    <w:rsid w:val="2B26BC62"/>
    <w:rsid w:val="2B333EC2"/>
    <w:rsid w:val="2B7DE84C"/>
    <w:rsid w:val="2BA74284"/>
    <w:rsid w:val="2BB28DA0"/>
    <w:rsid w:val="2C20AFB8"/>
    <w:rsid w:val="2C2695F5"/>
    <w:rsid w:val="2C641477"/>
    <w:rsid w:val="2C71B6D9"/>
    <w:rsid w:val="2C8E1F5B"/>
    <w:rsid w:val="2C8F1760"/>
    <w:rsid w:val="2CCC0501"/>
    <w:rsid w:val="2CDBB678"/>
    <w:rsid w:val="2D628BEF"/>
    <w:rsid w:val="2D909984"/>
    <w:rsid w:val="2E015D48"/>
    <w:rsid w:val="2E834F2E"/>
    <w:rsid w:val="2E86F18B"/>
    <w:rsid w:val="2EFA841E"/>
    <w:rsid w:val="2F77FB73"/>
    <w:rsid w:val="30ED7CE8"/>
    <w:rsid w:val="312C7E97"/>
    <w:rsid w:val="320F984B"/>
    <w:rsid w:val="325F8084"/>
    <w:rsid w:val="32C5B3EA"/>
    <w:rsid w:val="33081DB6"/>
    <w:rsid w:val="330CECD7"/>
    <w:rsid w:val="33571B55"/>
    <w:rsid w:val="337A2751"/>
    <w:rsid w:val="338C4FD8"/>
    <w:rsid w:val="33992444"/>
    <w:rsid w:val="33CEFD2D"/>
    <w:rsid w:val="344CC8CC"/>
    <w:rsid w:val="34B70F48"/>
    <w:rsid w:val="350D22EB"/>
    <w:rsid w:val="351CC115"/>
    <w:rsid w:val="361D848A"/>
    <w:rsid w:val="373F8AF7"/>
    <w:rsid w:val="37C6E412"/>
    <w:rsid w:val="37FDDAFA"/>
    <w:rsid w:val="381A6243"/>
    <w:rsid w:val="389F790F"/>
    <w:rsid w:val="38B543E7"/>
    <w:rsid w:val="38CBF4DF"/>
    <w:rsid w:val="39218999"/>
    <w:rsid w:val="39433658"/>
    <w:rsid w:val="394728AB"/>
    <w:rsid w:val="39D01F59"/>
    <w:rsid w:val="3A3B9B43"/>
    <w:rsid w:val="3A6B82AA"/>
    <w:rsid w:val="3A87919F"/>
    <w:rsid w:val="3A9B4FA2"/>
    <w:rsid w:val="3AE2F90C"/>
    <w:rsid w:val="3AFCA553"/>
    <w:rsid w:val="3B0879AF"/>
    <w:rsid w:val="3B23A353"/>
    <w:rsid w:val="3B69BFBC"/>
    <w:rsid w:val="3B889791"/>
    <w:rsid w:val="3B8E1828"/>
    <w:rsid w:val="3BAC953B"/>
    <w:rsid w:val="3C0036BB"/>
    <w:rsid w:val="3CAE9CC7"/>
    <w:rsid w:val="3D03B8E4"/>
    <w:rsid w:val="3D489C9D"/>
    <w:rsid w:val="3DA5A7F0"/>
    <w:rsid w:val="3DF1658A"/>
    <w:rsid w:val="3E86DD7D"/>
    <w:rsid w:val="3EA9D553"/>
    <w:rsid w:val="3EDCE676"/>
    <w:rsid w:val="3F8B237C"/>
    <w:rsid w:val="3FB07A48"/>
    <w:rsid w:val="3FFED608"/>
    <w:rsid w:val="403D30DF"/>
    <w:rsid w:val="418062A7"/>
    <w:rsid w:val="419B504E"/>
    <w:rsid w:val="41D8AC88"/>
    <w:rsid w:val="425F0D98"/>
    <w:rsid w:val="42624027"/>
    <w:rsid w:val="427BFAFA"/>
    <w:rsid w:val="42D9B253"/>
    <w:rsid w:val="43051EDC"/>
    <w:rsid w:val="435C4FB6"/>
    <w:rsid w:val="4397F6F4"/>
    <w:rsid w:val="43E4906B"/>
    <w:rsid w:val="43EF7803"/>
    <w:rsid w:val="441201E5"/>
    <w:rsid w:val="4464A796"/>
    <w:rsid w:val="448C5970"/>
    <w:rsid w:val="45A0606D"/>
    <w:rsid w:val="45B3496A"/>
    <w:rsid w:val="46304B2E"/>
    <w:rsid w:val="46697665"/>
    <w:rsid w:val="466D7585"/>
    <w:rsid w:val="47B1492F"/>
    <w:rsid w:val="47D855A2"/>
    <w:rsid w:val="48EC36AD"/>
    <w:rsid w:val="4A10D9B0"/>
    <w:rsid w:val="4AC27BD3"/>
    <w:rsid w:val="4B0E53BC"/>
    <w:rsid w:val="4B137AE7"/>
    <w:rsid w:val="4B27FE1A"/>
    <w:rsid w:val="4B553044"/>
    <w:rsid w:val="4B931262"/>
    <w:rsid w:val="4BB1E6CB"/>
    <w:rsid w:val="4C422E07"/>
    <w:rsid w:val="4CE00F75"/>
    <w:rsid w:val="4D0116C9"/>
    <w:rsid w:val="4D1F4440"/>
    <w:rsid w:val="4D9312C2"/>
    <w:rsid w:val="4DB2F262"/>
    <w:rsid w:val="4DB3FF71"/>
    <w:rsid w:val="4DD02DEF"/>
    <w:rsid w:val="4DF05F06"/>
    <w:rsid w:val="4E0651F7"/>
    <w:rsid w:val="4E5B6D46"/>
    <w:rsid w:val="4E95A45B"/>
    <w:rsid w:val="4F0A106C"/>
    <w:rsid w:val="4F2EE323"/>
    <w:rsid w:val="4F58D4EA"/>
    <w:rsid w:val="4F889DAC"/>
    <w:rsid w:val="500BA7BA"/>
    <w:rsid w:val="5084B2E6"/>
    <w:rsid w:val="50CAB384"/>
    <w:rsid w:val="5165CEA4"/>
    <w:rsid w:val="51742954"/>
    <w:rsid w:val="51749B8E"/>
    <w:rsid w:val="526E2CDC"/>
    <w:rsid w:val="52A2610F"/>
    <w:rsid w:val="535F3070"/>
    <w:rsid w:val="53C6AF36"/>
    <w:rsid w:val="53DFC360"/>
    <w:rsid w:val="54C6A619"/>
    <w:rsid w:val="557620CF"/>
    <w:rsid w:val="55F1905A"/>
    <w:rsid w:val="5623580B"/>
    <w:rsid w:val="562BB171"/>
    <w:rsid w:val="568DF16E"/>
    <w:rsid w:val="56A05018"/>
    <w:rsid w:val="57404067"/>
    <w:rsid w:val="57539DC3"/>
    <w:rsid w:val="579D30C3"/>
    <w:rsid w:val="57BC21C2"/>
    <w:rsid w:val="57EBC3DA"/>
    <w:rsid w:val="587218EE"/>
    <w:rsid w:val="59333A92"/>
    <w:rsid w:val="595B0041"/>
    <w:rsid w:val="596CB6E6"/>
    <w:rsid w:val="59A903B3"/>
    <w:rsid w:val="59AAF074"/>
    <w:rsid w:val="5C8AEFDE"/>
    <w:rsid w:val="5C94E1BE"/>
    <w:rsid w:val="5D2F1778"/>
    <w:rsid w:val="5D4D11F5"/>
    <w:rsid w:val="5D929C46"/>
    <w:rsid w:val="5DD9F73B"/>
    <w:rsid w:val="5E1F7C4D"/>
    <w:rsid w:val="5E35A018"/>
    <w:rsid w:val="5E467E6E"/>
    <w:rsid w:val="5ECDA164"/>
    <w:rsid w:val="5F2BCA01"/>
    <w:rsid w:val="5FA97198"/>
    <w:rsid w:val="5FB1744B"/>
    <w:rsid w:val="5FD94A38"/>
    <w:rsid w:val="5FF88876"/>
    <w:rsid w:val="6038B0E3"/>
    <w:rsid w:val="60513B7A"/>
    <w:rsid w:val="60614BAD"/>
    <w:rsid w:val="6083F9FC"/>
    <w:rsid w:val="60CCC1C1"/>
    <w:rsid w:val="60E7FC07"/>
    <w:rsid w:val="610F77F6"/>
    <w:rsid w:val="6125066B"/>
    <w:rsid w:val="62644B17"/>
    <w:rsid w:val="6283CC68"/>
    <w:rsid w:val="62CF80DB"/>
    <w:rsid w:val="633E3F56"/>
    <w:rsid w:val="638C0F29"/>
    <w:rsid w:val="638DF71A"/>
    <w:rsid w:val="63A7895F"/>
    <w:rsid w:val="63E1F052"/>
    <w:rsid w:val="641B4C1E"/>
    <w:rsid w:val="641F9CC9"/>
    <w:rsid w:val="654D7C7E"/>
    <w:rsid w:val="6568F8F6"/>
    <w:rsid w:val="66287BBB"/>
    <w:rsid w:val="6660D6D1"/>
    <w:rsid w:val="669A3429"/>
    <w:rsid w:val="670E82B4"/>
    <w:rsid w:val="6725BF92"/>
    <w:rsid w:val="67428F0C"/>
    <w:rsid w:val="675FD6E5"/>
    <w:rsid w:val="67950CB0"/>
    <w:rsid w:val="68DE5F6D"/>
    <w:rsid w:val="690F5A36"/>
    <w:rsid w:val="6935336A"/>
    <w:rsid w:val="69AD07DF"/>
    <w:rsid w:val="69B070C0"/>
    <w:rsid w:val="69E5BAAD"/>
    <w:rsid w:val="6A214DF1"/>
    <w:rsid w:val="6A63863E"/>
    <w:rsid w:val="6ADF592F"/>
    <w:rsid w:val="6B1B1ADD"/>
    <w:rsid w:val="6B9ED935"/>
    <w:rsid w:val="6BDF2BFA"/>
    <w:rsid w:val="6C087F3B"/>
    <w:rsid w:val="6C669880"/>
    <w:rsid w:val="6D0D8FC7"/>
    <w:rsid w:val="6D2B2484"/>
    <w:rsid w:val="6D345E8E"/>
    <w:rsid w:val="6F050664"/>
    <w:rsid w:val="6F83CA96"/>
    <w:rsid w:val="6FE54CA9"/>
    <w:rsid w:val="70DD106C"/>
    <w:rsid w:val="7105BFDE"/>
    <w:rsid w:val="71C2C21F"/>
    <w:rsid w:val="723E4C61"/>
    <w:rsid w:val="724860EF"/>
    <w:rsid w:val="726060FD"/>
    <w:rsid w:val="729FE33D"/>
    <w:rsid w:val="72BD874F"/>
    <w:rsid w:val="7333494A"/>
    <w:rsid w:val="73FFE88B"/>
    <w:rsid w:val="7471FD76"/>
    <w:rsid w:val="748A604A"/>
    <w:rsid w:val="74B26787"/>
    <w:rsid w:val="75EA60FA"/>
    <w:rsid w:val="76162C2D"/>
    <w:rsid w:val="765C06D8"/>
    <w:rsid w:val="7679D133"/>
    <w:rsid w:val="767EF092"/>
    <w:rsid w:val="76951359"/>
    <w:rsid w:val="769615A5"/>
    <w:rsid w:val="76D93ED8"/>
    <w:rsid w:val="77018DBC"/>
    <w:rsid w:val="77D338FF"/>
    <w:rsid w:val="7864E62A"/>
    <w:rsid w:val="787E0A9D"/>
    <w:rsid w:val="78A61AEE"/>
    <w:rsid w:val="78BCA886"/>
    <w:rsid w:val="796F24F7"/>
    <w:rsid w:val="79FD6C17"/>
    <w:rsid w:val="7A4C052B"/>
    <w:rsid w:val="7A8EF1D7"/>
    <w:rsid w:val="7AEF6761"/>
    <w:rsid w:val="7B778C94"/>
    <w:rsid w:val="7B97F2DD"/>
    <w:rsid w:val="7C4F6042"/>
    <w:rsid w:val="7D41FAF2"/>
    <w:rsid w:val="7D74FEC8"/>
    <w:rsid w:val="7DE4FC7A"/>
    <w:rsid w:val="7DEFE040"/>
    <w:rsid w:val="7E5291DD"/>
    <w:rsid w:val="7F3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9B00"/>
  <w15:chartTrackingRefBased/>
  <w15:docId w15:val="{DC5F57F7-154F-4A1D-8347-B2F5A7B1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67"/>
  </w:style>
  <w:style w:type="paragraph" w:styleId="Heading1">
    <w:name w:val="heading 1"/>
    <w:basedOn w:val="Normal"/>
    <w:next w:val="Normal"/>
    <w:link w:val="Heading1Char"/>
    <w:uiPriority w:val="9"/>
    <w:qFormat/>
    <w:rsid w:val="00E44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34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4F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34F55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F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55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96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4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ounter">
    <w:name w:val="charcounter"/>
    <w:basedOn w:val="DefaultParagraphFont"/>
    <w:rsid w:val="00B36D2C"/>
  </w:style>
  <w:style w:type="character" w:customStyle="1" w:styleId="markp3lx414ta">
    <w:name w:val="markp3lx414ta"/>
    <w:basedOn w:val="DefaultParagraphFont"/>
    <w:rsid w:val="00B36D2C"/>
  </w:style>
  <w:style w:type="character" w:styleId="Emphasis">
    <w:name w:val="Emphasis"/>
    <w:basedOn w:val="DefaultParagraphFont"/>
    <w:uiPriority w:val="20"/>
    <w:qFormat/>
    <w:rsid w:val="00CC6383"/>
    <w:rPr>
      <w:i/>
      <w:iCs/>
    </w:rPr>
  </w:style>
  <w:style w:type="paragraph" w:styleId="Revision">
    <w:name w:val="Revision"/>
    <w:hidden/>
    <w:uiPriority w:val="99"/>
    <w:semiHidden/>
    <w:rsid w:val="0081540D"/>
    <w:pPr>
      <w:spacing w:after="0" w:line="240" w:lineRule="auto"/>
    </w:pPr>
  </w:style>
  <w:style w:type="character" w:customStyle="1" w:styleId="docsum-pmid">
    <w:name w:val="docsum-pmid"/>
    <w:basedOn w:val="DefaultParagraphFont"/>
    <w:rsid w:val="00A97253"/>
  </w:style>
  <w:style w:type="character" w:customStyle="1" w:styleId="required">
    <w:name w:val="required"/>
    <w:basedOn w:val="DefaultParagraphFont"/>
    <w:rsid w:val="005F76DC"/>
  </w:style>
  <w:style w:type="character" w:customStyle="1" w:styleId="id-label">
    <w:name w:val="id-label"/>
    <w:basedOn w:val="DefaultParagraphFont"/>
    <w:rsid w:val="00FA16BB"/>
  </w:style>
  <w:style w:type="character" w:customStyle="1" w:styleId="Heading1Char">
    <w:name w:val="Heading 1 Char"/>
    <w:basedOn w:val="DefaultParagraphFont"/>
    <w:link w:val="Heading1"/>
    <w:uiPriority w:val="9"/>
    <w:rsid w:val="00E441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uthor-sup-separator">
    <w:name w:val="author-sup-separator"/>
    <w:basedOn w:val="DefaultParagraphFont"/>
    <w:rsid w:val="00D6079A"/>
  </w:style>
  <w:style w:type="character" w:customStyle="1" w:styleId="authors-list-item">
    <w:name w:val="authors-list-item"/>
    <w:basedOn w:val="DefaultParagraphFont"/>
    <w:rsid w:val="00691DF1"/>
  </w:style>
  <w:style w:type="character" w:customStyle="1" w:styleId="comma">
    <w:name w:val="comma"/>
    <w:basedOn w:val="DefaultParagraphFont"/>
    <w:rsid w:val="00691DF1"/>
  </w:style>
  <w:style w:type="character" w:customStyle="1" w:styleId="normaltextrun">
    <w:name w:val="normaltextrun"/>
    <w:basedOn w:val="DefaultParagraphFont"/>
    <w:rsid w:val="003A26D3"/>
  </w:style>
  <w:style w:type="character" w:styleId="UnresolvedMention">
    <w:name w:val="Unresolved Mention"/>
    <w:basedOn w:val="DefaultParagraphFont"/>
    <w:uiPriority w:val="99"/>
    <w:semiHidden/>
    <w:unhideWhenUsed/>
    <w:rsid w:val="00DB19A4"/>
    <w:rPr>
      <w:color w:val="605E5C"/>
      <w:shd w:val="clear" w:color="auto" w:fill="E1DFDD"/>
    </w:rPr>
  </w:style>
  <w:style w:type="paragraph" w:customStyle="1" w:styleId="Body1">
    <w:name w:val="Body 1"/>
    <w:uiPriority w:val="99"/>
    <w:rsid w:val="00653B9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A7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62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9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78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8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ubmed.ncbi.nlm.nih.gov/?sort=date&amp;term=Khokha+R&amp;cauthor_id=3788322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ubmed.ncbi.nlm.nih.gov/?sort=date&amp;term=McCloskey+CW&amp;cauthor_id=37883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243da8-1f5e-4508-ae49-a3534668e9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93EFF9733734CBF14BA5772D85A52" ma:contentTypeVersion="17" ma:contentTypeDescription="Create a new document." ma:contentTypeScope="" ma:versionID="801f34a470d3c305f99b6531bddfd8b2">
  <xsd:schema xmlns:xsd="http://www.w3.org/2001/XMLSchema" xmlns:xs="http://www.w3.org/2001/XMLSchema" xmlns:p="http://schemas.microsoft.com/office/2006/metadata/properties" xmlns:ns3="1c243da8-1f5e-4508-ae49-a3534668e986" xmlns:ns4="e83817ee-b970-45c1-b689-ffc4f3fa5219" targetNamespace="http://schemas.microsoft.com/office/2006/metadata/properties" ma:root="true" ma:fieldsID="b658d6bb7db0ba02cfc3ae29af306c14" ns3:_="" ns4:_="">
    <xsd:import namespace="1c243da8-1f5e-4508-ae49-a3534668e986"/>
    <xsd:import namespace="e83817ee-b970-45c1-b689-ffc4f3fa5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3da8-1f5e-4508-ae49-a3534668e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817ee-b970-45c1-b689-ffc4f3fa5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396A7-25D3-4156-972D-C88EC8A58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5E0EE-5612-4E05-ABE1-3C8284907139}">
  <ds:schemaRefs>
    <ds:schemaRef ds:uri="http://schemas.microsoft.com/office/2006/metadata/properties"/>
    <ds:schemaRef ds:uri="http://schemas.microsoft.com/office/infopath/2007/PartnerControls"/>
    <ds:schemaRef ds:uri="1c243da8-1f5e-4508-ae49-a3534668e986"/>
  </ds:schemaRefs>
</ds:datastoreItem>
</file>

<file path=customXml/itemProps3.xml><?xml version="1.0" encoding="utf-8"?>
<ds:datastoreItem xmlns:ds="http://schemas.openxmlformats.org/officeDocument/2006/customXml" ds:itemID="{21791FFC-2BDB-4C43-BBFE-45B26436D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B732D-0839-49CE-A198-F98CF8617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3da8-1f5e-4508-ae49-a3534668e986"/>
    <ds:schemaRef ds:uri="e83817ee-b970-45c1-b689-ffc4f3fa5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Links>
    <vt:vector size="12" baseType="variant">
      <vt:variant>
        <vt:i4>4456503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https://pubmed.ncbi.nlm.nih.gov/?sort=date&amp;term=Khokha+R&amp;cauthor_id=37883228</vt:lpwstr>
      </vt:variant>
      <vt:variant>
        <vt:lpwstr/>
      </vt:variant>
      <vt:variant>
        <vt:i4>1114208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https://pubmed.ncbi.nlm.nih.gov/?sort=date&amp;term=McCloskey+CW&amp;cauthor_id=37883228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Bustamante Eduardo, Mariana (DBMR)</dc:creator>
  <cp:keywords/>
  <dc:description/>
  <cp:lastModifiedBy>Mariana Bustamante Eduardo</cp:lastModifiedBy>
  <cp:revision>14</cp:revision>
  <dcterms:created xsi:type="dcterms:W3CDTF">2024-08-15T14:52:00Z</dcterms:created>
  <dcterms:modified xsi:type="dcterms:W3CDTF">2024-08-15T16:17:00Z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0x01010031693EFF9733734CBF14BA5772D85A52</vt:lpwstr>
  </property>
</Properties>
</file>